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B1" w:rsidRPr="00D01444" w:rsidRDefault="00CE58B1" w:rsidP="00106943">
      <w:pPr>
        <w:jc w:val="center"/>
        <w:rPr>
          <w:b/>
          <w:bCs/>
          <w:sz w:val="30"/>
          <w:szCs w:val="30"/>
        </w:rPr>
      </w:pPr>
      <w:r w:rsidRPr="00D01444">
        <w:rPr>
          <w:b/>
          <w:bCs/>
          <w:sz w:val="30"/>
          <w:szCs w:val="30"/>
        </w:rPr>
        <w:t>CHƯƠNG TRÌNH HÀNH ĐỘNG</w:t>
      </w:r>
    </w:p>
    <w:p w:rsidR="00CE58B1" w:rsidRDefault="00CE58B1" w:rsidP="00106943">
      <w:pPr>
        <w:jc w:val="center"/>
        <w:rPr>
          <w:b/>
          <w:bCs/>
          <w:sz w:val="30"/>
          <w:szCs w:val="30"/>
        </w:rPr>
      </w:pPr>
      <w:r w:rsidRPr="00D01444">
        <w:rPr>
          <w:b/>
          <w:bCs/>
          <w:sz w:val="30"/>
          <w:szCs w:val="30"/>
        </w:rPr>
        <w:t>CỦA ỨNG CỬ VIÊN HỘI ĐỒ</w:t>
      </w:r>
      <w:r>
        <w:rPr>
          <w:b/>
          <w:bCs/>
          <w:sz w:val="30"/>
          <w:szCs w:val="30"/>
        </w:rPr>
        <w:t>NG NHÂN DÂN</w:t>
      </w:r>
    </w:p>
    <w:p w:rsidR="00CE58B1" w:rsidRPr="00D01444" w:rsidRDefault="00CE58B1" w:rsidP="00106943">
      <w:pPr>
        <w:jc w:val="center"/>
        <w:rPr>
          <w:b/>
          <w:bCs/>
          <w:sz w:val="30"/>
          <w:szCs w:val="30"/>
        </w:rPr>
      </w:pPr>
      <w:r>
        <w:rPr>
          <w:b/>
          <w:bCs/>
          <w:sz w:val="30"/>
          <w:szCs w:val="30"/>
        </w:rPr>
        <w:t xml:space="preserve"> THÀNH PH</w:t>
      </w:r>
      <w:bookmarkStart w:id="0" w:name="_GoBack"/>
      <w:bookmarkEnd w:id="0"/>
      <w:r>
        <w:rPr>
          <w:b/>
          <w:bCs/>
          <w:sz w:val="30"/>
          <w:szCs w:val="30"/>
        </w:rPr>
        <w:t xml:space="preserve">Ố PHAN RANG - THÁP CHÀM </w:t>
      </w:r>
      <w:r w:rsidRPr="00D01444">
        <w:rPr>
          <w:b/>
          <w:bCs/>
          <w:sz w:val="30"/>
          <w:szCs w:val="30"/>
        </w:rPr>
        <w:t>NHIỆM KỲ 2021</w:t>
      </w:r>
      <w:r>
        <w:rPr>
          <w:b/>
          <w:bCs/>
          <w:sz w:val="30"/>
          <w:szCs w:val="30"/>
        </w:rPr>
        <w:t xml:space="preserve"> </w:t>
      </w:r>
      <w:r w:rsidRPr="00D01444">
        <w:rPr>
          <w:b/>
          <w:bCs/>
          <w:sz w:val="30"/>
          <w:szCs w:val="30"/>
        </w:rPr>
        <w:t>-</w:t>
      </w:r>
      <w:r>
        <w:rPr>
          <w:b/>
          <w:bCs/>
          <w:sz w:val="30"/>
          <w:szCs w:val="30"/>
        </w:rPr>
        <w:t xml:space="preserve"> </w:t>
      </w:r>
      <w:r w:rsidRPr="00D01444">
        <w:rPr>
          <w:b/>
          <w:bCs/>
          <w:sz w:val="30"/>
          <w:szCs w:val="30"/>
        </w:rPr>
        <w:t>2026</w:t>
      </w:r>
    </w:p>
    <w:p w:rsidR="00CE58B1" w:rsidRPr="00D01444" w:rsidRDefault="00CE58B1" w:rsidP="0058393D">
      <w:pPr>
        <w:jc w:val="center"/>
        <w:rPr>
          <w:sz w:val="30"/>
          <w:szCs w:val="30"/>
        </w:rPr>
      </w:pPr>
    </w:p>
    <w:p w:rsidR="00CE58B1" w:rsidRDefault="00CE58B1" w:rsidP="0058393D">
      <w:pPr>
        <w:jc w:val="both"/>
        <w:rPr>
          <w:sz w:val="30"/>
          <w:szCs w:val="30"/>
        </w:rPr>
      </w:pPr>
      <w:r w:rsidRPr="00D01444">
        <w:rPr>
          <w:sz w:val="30"/>
          <w:szCs w:val="30"/>
        </w:rPr>
        <w:tab/>
      </w:r>
    </w:p>
    <w:p w:rsidR="00CE58B1" w:rsidRPr="00BA233C" w:rsidRDefault="00CE58B1" w:rsidP="003D0A1A">
      <w:pPr>
        <w:spacing w:before="60" w:line="20" w:lineRule="atLeast"/>
        <w:ind w:firstLine="680"/>
        <w:jc w:val="both"/>
        <w:rPr>
          <w:sz w:val="30"/>
          <w:szCs w:val="30"/>
        </w:rPr>
      </w:pPr>
      <w:r w:rsidRPr="00BA233C">
        <w:rPr>
          <w:sz w:val="30"/>
          <w:szCs w:val="30"/>
        </w:rPr>
        <w:t>Kính thưa: Quý đại biểu, thưa Bà con cử tri.</w:t>
      </w:r>
    </w:p>
    <w:p w:rsidR="00CE58B1" w:rsidRPr="00BA233C" w:rsidRDefault="00CE58B1" w:rsidP="003D0A1A">
      <w:pPr>
        <w:spacing w:before="60" w:line="20" w:lineRule="atLeast"/>
        <w:ind w:firstLine="680"/>
        <w:jc w:val="both"/>
        <w:rPr>
          <w:sz w:val="30"/>
          <w:szCs w:val="30"/>
        </w:rPr>
      </w:pPr>
      <w:r w:rsidRPr="00BA233C">
        <w:rPr>
          <w:sz w:val="30"/>
          <w:szCs w:val="30"/>
        </w:rPr>
        <w:tab/>
        <w:t>Tôi tên là: VÕ QUANG TRUNG.</w:t>
      </w:r>
    </w:p>
    <w:p w:rsidR="00CE58B1" w:rsidRPr="00BA233C" w:rsidRDefault="00CE58B1" w:rsidP="003D0A1A">
      <w:pPr>
        <w:spacing w:before="60" w:line="20" w:lineRule="atLeast"/>
        <w:ind w:firstLine="680"/>
        <w:jc w:val="both"/>
        <w:rPr>
          <w:sz w:val="30"/>
          <w:szCs w:val="30"/>
        </w:rPr>
      </w:pPr>
      <w:r w:rsidRPr="00BA233C">
        <w:rPr>
          <w:sz w:val="30"/>
          <w:szCs w:val="30"/>
        </w:rPr>
        <w:t xml:space="preserve">Ngày, tháng, năm sinh: </w:t>
      </w:r>
      <w:r w:rsidRPr="00BA233C">
        <w:rPr>
          <w:sz w:val="30"/>
          <w:szCs w:val="30"/>
        </w:rPr>
        <w:tab/>
        <w:t>24/10/1975.</w:t>
      </w:r>
    </w:p>
    <w:p w:rsidR="00CE58B1" w:rsidRPr="00BA233C" w:rsidRDefault="00CE58B1" w:rsidP="003D0A1A">
      <w:pPr>
        <w:spacing w:before="60" w:line="20" w:lineRule="atLeast"/>
        <w:ind w:firstLine="680"/>
        <w:jc w:val="both"/>
        <w:rPr>
          <w:sz w:val="30"/>
          <w:szCs w:val="30"/>
        </w:rPr>
      </w:pPr>
      <w:r w:rsidRPr="00BA233C">
        <w:rPr>
          <w:sz w:val="30"/>
          <w:szCs w:val="30"/>
        </w:rPr>
        <w:tab/>
        <w:t>Nơi ở hiện nay: Khu phố 7, phường Phước Mỹ, thành phố Phan Rang - Tháp Chàm, tỉnh Ninh Thuận.</w:t>
      </w:r>
    </w:p>
    <w:p w:rsidR="00CE58B1" w:rsidRPr="00BA233C" w:rsidRDefault="00CE58B1" w:rsidP="003D0A1A">
      <w:pPr>
        <w:spacing w:before="60" w:line="20" w:lineRule="atLeast"/>
        <w:ind w:firstLine="680"/>
        <w:jc w:val="both"/>
        <w:rPr>
          <w:sz w:val="30"/>
          <w:szCs w:val="30"/>
        </w:rPr>
      </w:pPr>
      <w:r w:rsidRPr="00BA233C">
        <w:rPr>
          <w:sz w:val="30"/>
          <w:szCs w:val="30"/>
        </w:rPr>
        <w:tab/>
        <w:t>Chức vụ Đảng: Ủy viên Ban Thường vụ Thành ủy.</w:t>
      </w:r>
    </w:p>
    <w:p w:rsidR="00CE58B1" w:rsidRPr="00BA233C" w:rsidRDefault="00CE58B1" w:rsidP="003D0A1A">
      <w:pPr>
        <w:spacing w:before="60" w:line="20" w:lineRule="atLeast"/>
        <w:ind w:firstLine="680"/>
        <w:jc w:val="both"/>
        <w:rPr>
          <w:sz w:val="30"/>
          <w:szCs w:val="30"/>
        </w:rPr>
      </w:pPr>
      <w:r w:rsidRPr="00BA233C">
        <w:rPr>
          <w:sz w:val="30"/>
          <w:szCs w:val="30"/>
        </w:rPr>
        <w:tab/>
        <w:t>Chức vụ chính quyền: Chỉ huy trưởng Ban Chỉ huy Quân sự thành phố Phan Rang - Tháp Chàm.</w:t>
      </w:r>
    </w:p>
    <w:p w:rsidR="00CE58B1" w:rsidRPr="00BA233C" w:rsidRDefault="00CE58B1" w:rsidP="003D0A1A">
      <w:pPr>
        <w:spacing w:before="60" w:line="20" w:lineRule="atLeast"/>
        <w:ind w:firstLine="680"/>
        <w:jc w:val="both"/>
        <w:rPr>
          <w:sz w:val="30"/>
          <w:szCs w:val="30"/>
        </w:rPr>
      </w:pPr>
      <w:r w:rsidRPr="00BA233C">
        <w:rPr>
          <w:sz w:val="30"/>
          <w:szCs w:val="30"/>
        </w:rPr>
        <w:tab/>
        <w:t>Nơi công tác: Ban Chỉ huy Quân sự thành phố Phan Rang</w:t>
      </w:r>
      <w:r>
        <w:rPr>
          <w:sz w:val="30"/>
          <w:szCs w:val="30"/>
        </w:rPr>
        <w:t>-</w:t>
      </w:r>
      <w:r w:rsidRPr="00BA233C">
        <w:rPr>
          <w:sz w:val="30"/>
          <w:szCs w:val="30"/>
        </w:rPr>
        <w:t>Tháp Chàm.</w:t>
      </w:r>
    </w:p>
    <w:p w:rsidR="00CE58B1" w:rsidRPr="00BA233C" w:rsidRDefault="00CE58B1" w:rsidP="003D0A1A">
      <w:pPr>
        <w:spacing w:before="60" w:line="20" w:lineRule="atLeast"/>
        <w:ind w:firstLine="680"/>
        <w:jc w:val="both"/>
        <w:rPr>
          <w:sz w:val="30"/>
          <w:szCs w:val="30"/>
        </w:rPr>
      </w:pPr>
      <w:r w:rsidRPr="00BA233C">
        <w:rPr>
          <w:sz w:val="30"/>
          <w:szCs w:val="30"/>
        </w:rPr>
        <w:tab/>
        <w:t>Trình độ phổ thông: 12/12.</w:t>
      </w:r>
    </w:p>
    <w:p w:rsidR="00CE58B1" w:rsidRPr="00BA233C" w:rsidRDefault="00CE58B1" w:rsidP="003D0A1A">
      <w:pPr>
        <w:spacing w:before="60" w:line="20" w:lineRule="atLeast"/>
        <w:ind w:firstLine="680"/>
        <w:jc w:val="both"/>
        <w:rPr>
          <w:sz w:val="30"/>
          <w:szCs w:val="30"/>
        </w:rPr>
      </w:pPr>
      <w:r w:rsidRPr="00BA233C">
        <w:rPr>
          <w:sz w:val="30"/>
          <w:szCs w:val="30"/>
        </w:rPr>
        <w:tab/>
        <w:t>Trình độ chuyên môn: Đại học Quân sự, chuyên ngành chỉ huy tham mưu Binh chủng hợp thành.</w:t>
      </w:r>
    </w:p>
    <w:p w:rsidR="00CE58B1" w:rsidRPr="00BA233C" w:rsidRDefault="00CE58B1" w:rsidP="003D0A1A">
      <w:pPr>
        <w:spacing w:before="60" w:line="20" w:lineRule="atLeast"/>
        <w:ind w:firstLine="680"/>
        <w:jc w:val="both"/>
        <w:rPr>
          <w:sz w:val="30"/>
          <w:szCs w:val="30"/>
        </w:rPr>
      </w:pPr>
      <w:r w:rsidRPr="00BA233C">
        <w:rPr>
          <w:sz w:val="30"/>
          <w:szCs w:val="30"/>
        </w:rPr>
        <w:tab/>
        <w:t>Trình độ lý luận chính trị: Cao cấp.</w:t>
      </w:r>
    </w:p>
    <w:p w:rsidR="00CE58B1" w:rsidRPr="00BA233C" w:rsidRDefault="00CE58B1" w:rsidP="003D0A1A">
      <w:pPr>
        <w:spacing w:before="60" w:line="20" w:lineRule="atLeast"/>
        <w:ind w:firstLine="680"/>
        <w:jc w:val="both"/>
        <w:rPr>
          <w:sz w:val="30"/>
          <w:szCs w:val="30"/>
        </w:rPr>
      </w:pPr>
      <w:r w:rsidRPr="00BA233C">
        <w:rPr>
          <w:sz w:val="30"/>
          <w:szCs w:val="30"/>
        </w:rPr>
        <w:tab/>
        <w:t>Ngày vào Đảng: 03/02/1998.</w:t>
      </w:r>
      <w:r w:rsidRPr="00BA233C">
        <w:rPr>
          <w:sz w:val="30"/>
          <w:szCs w:val="30"/>
        </w:rPr>
        <w:tab/>
      </w:r>
      <w:r w:rsidRPr="00BA233C">
        <w:rPr>
          <w:sz w:val="30"/>
          <w:szCs w:val="30"/>
        </w:rPr>
        <w:tab/>
        <w:t>Chính thức: 03/02/1999.</w:t>
      </w:r>
    </w:p>
    <w:p w:rsidR="00CE58B1" w:rsidRPr="00BA233C" w:rsidRDefault="00CE58B1" w:rsidP="003D0A1A">
      <w:pPr>
        <w:spacing w:before="60" w:line="20" w:lineRule="atLeast"/>
        <w:ind w:firstLine="680"/>
        <w:jc w:val="both"/>
        <w:rPr>
          <w:sz w:val="30"/>
          <w:szCs w:val="30"/>
        </w:rPr>
      </w:pPr>
      <w:r w:rsidRPr="00BA233C">
        <w:rPr>
          <w:sz w:val="30"/>
          <w:szCs w:val="30"/>
        </w:rPr>
        <w:t>Hiện tôi đang công tác tại Ban Chỉ huy Quân sự thành phố Phan Rang - Tháp Chàm.</w:t>
      </w:r>
    </w:p>
    <w:p w:rsidR="00CE58B1" w:rsidRPr="00BA233C" w:rsidRDefault="00CE58B1" w:rsidP="003D0A1A">
      <w:pPr>
        <w:spacing w:before="60" w:line="20" w:lineRule="atLeast"/>
        <w:ind w:firstLine="680"/>
        <w:jc w:val="both"/>
        <w:rPr>
          <w:sz w:val="18"/>
          <w:szCs w:val="18"/>
        </w:rPr>
      </w:pPr>
    </w:p>
    <w:p w:rsidR="00CE58B1" w:rsidRPr="00BA233C" w:rsidRDefault="00CE58B1" w:rsidP="003D0A1A">
      <w:pPr>
        <w:spacing w:before="60" w:line="20" w:lineRule="atLeast"/>
        <w:ind w:firstLine="680"/>
        <w:jc w:val="both"/>
        <w:rPr>
          <w:b/>
          <w:bCs/>
          <w:i/>
          <w:iCs/>
          <w:sz w:val="30"/>
          <w:szCs w:val="30"/>
        </w:rPr>
      </w:pPr>
      <w:r w:rsidRPr="00BA233C">
        <w:rPr>
          <w:b/>
          <w:bCs/>
          <w:i/>
          <w:iCs/>
          <w:sz w:val="30"/>
          <w:szCs w:val="30"/>
        </w:rPr>
        <w:tab/>
        <w:t>Kính thưa các Đại biểu!</w:t>
      </w:r>
    </w:p>
    <w:p w:rsidR="00CE58B1" w:rsidRPr="00BA233C" w:rsidRDefault="00CE58B1" w:rsidP="003D0A1A">
      <w:pPr>
        <w:spacing w:before="60" w:line="20" w:lineRule="atLeast"/>
        <w:ind w:firstLine="680"/>
        <w:jc w:val="both"/>
        <w:rPr>
          <w:sz w:val="30"/>
          <w:szCs w:val="30"/>
        </w:rPr>
      </w:pPr>
      <w:r w:rsidRPr="00BA233C">
        <w:rPr>
          <w:sz w:val="30"/>
          <w:szCs w:val="30"/>
        </w:rPr>
        <w:tab/>
        <w:t xml:space="preserve">Hiện nay, toàn Đảng, toàn dân và toàn quân ta đang quyết liệt, nỗ lực chung tay phòng, chống dịch Covid-19. Với tinh thần </w:t>
      </w:r>
      <w:r w:rsidRPr="00BA233C">
        <w:rPr>
          <w:b/>
          <w:bCs/>
          <w:i/>
          <w:iCs/>
          <w:sz w:val="30"/>
          <w:szCs w:val="30"/>
        </w:rPr>
        <w:t>“chống dịch như chống giặc”</w:t>
      </w:r>
      <w:r w:rsidRPr="00BA233C">
        <w:rPr>
          <w:sz w:val="30"/>
          <w:szCs w:val="30"/>
        </w:rPr>
        <w:t>, cán bộ, chiến sĩ Quân đội nhân dân ta, dân quân tự vệ đã không ngại khó khăn, gian khổ; là một trong những lực lượng nòng cốt, xung kích trên tuyến đầu, cùng các cấp, ngành tích cực phòng chống dịch bệnh. Với bản thân là một cán bộ Quân đội nhân dân Việt Nam. Hôm nay, được sự quan tâm của Ủy ban mặt trận Tổ quốc Việt Nam, thành phố và lãnh đạo phường Mỹ Bình tạo điều kiện cho ứng cử viên Đại biểu Hội đồng nhân dân tỉnh và thành phố có được cuộc gặp gỡ tiếp xúc với đại diện các cử tri của phường Mỹ Bình. Lời đầu tiên cho phép tôi xin chân thành cảm ơn, lời chúc sức khỏe các đồng chí lãnh đạo các cấp và tất cả các bà con cử tri.</w:t>
      </w:r>
    </w:p>
    <w:p w:rsidR="00CE58B1" w:rsidRPr="00BA233C" w:rsidRDefault="00CE58B1" w:rsidP="003D0A1A">
      <w:pPr>
        <w:spacing w:before="60" w:line="20" w:lineRule="atLeast"/>
        <w:ind w:firstLine="680"/>
        <w:jc w:val="both"/>
        <w:rPr>
          <w:b/>
          <w:bCs/>
          <w:i/>
          <w:iCs/>
          <w:sz w:val="30"/>
          <w:szCs w:val="30"/>
        </w:rPr>
      </w:pPr>
      <w:r w:rsidRPr="00BA233C">
        <w:rPr>
          <w:b/>
          <w:bCs/>
          <w:i/>
          <w:iCs/>
          <w:sz w:val="30"/>
          <w:szCs w:val="30"/>
        </w:rPr>
        <w:tab/>
        <w:t>Kính thưa toàn thể các Đại biểu!</w:t>
      </w:r>
    </w:p>
    <w:p w:rsidR="00CE58B1" w:rsidRPr="00BA233C" w:rsidRDefault="00CE58B1" w:rsidP="003D0A1A">
      <w:pPr>
        <w:spacing w:before="60" w:line="20" w:lineRule="atLeast"/>
        <w:ind w:firstLine="680"/>
        <w:jc w:val="both"/>
        <w:rPr>
          <w:sz w:val="30"/>
          <w:szCs w:val="30"/>
        </w:rPr>
      </w:pPr>
      <w:r w:rsidRPr="00BA233C">
        <w:rPr>
          <w:sz w:val="30"/>
          <w:szCs w:val="30"/>
        </w:rPr>
        <w:t>Lần đầu tiên được cử tri nơi cư trú và các cấp lãnh đạo giới thiệu ứng cử HĐND thành phố. Tôi nhận thấy đây vừa là vinh dự, song cũng là trách nhiệm hết sức lớn lao của một Đại biểu Hội đồng nhân dân. Tôi nhận thức được rằng Hội đồng nhân dân là cơ quan quyền lực Nhà nước ở địa phương, có chức năng quyết định những chủ trương, biện pháp quan trọng phát triển địa phương; giám sát hoạt động của các cơ quan, tổ chức thuộc địa bàn. Chính vì vậy, ngoài kiến thức, trình độ năng lực để đủ sức hoàn thành nhiệm vụ, chức trách. Điều quan trọng nhất đối với tôi khi trở thành Đại biểu Hội đồng nhân dân là phải biết lắng nghe, nắm bắt được những tâm tư, nguyện vọng của quần chúng nhân dân. Trên cơ sở đó, có trách nhiệm báo cáo kiến nghị đề xuất, hiến kế cho Hội đồng nhân dân các biện pháp, chủ trương sát, đúng. Do vậy, nếu được cử tri tín nhiệm bầu vào Hội đồng nhân dân thành phố tôi sẽ nổ lực, phấn đấu hết mình để thực hiện tốt những nội dung sau:</w:t>
      </w:r>
    </w:p>
    <w:p w:rsidR="00CE58B1" w:rsidRPr="00BA233C" w:rsidRDefault="00CE58B1" w:rsidP="003D0A1A">
      <w:pPr>
        <w:spacing w:before="60" w:line="20" w:lineRule="atLeast"/>
        <w:ind w:firstLine="680"/>
        <w:jc w:val="both"/>
        <w:rPr>
          <w:sz w:val="30"/>
          <w:szCs w:val="30"/>
        </w:rPr>
      </w:pPr>
      <w:r w:rsidRPr="00BA233C">
        <w:rPr>
          <w:sz w:val="30"/>
          <w:szCs w:val="30"/>
        </w:rPr>
        <w:tab/>
      </w:r>
      <w:r w:rsidRPr="003D0A1A">
        <w:rPr>
          <w:b/>
          <w:bCs/>
          <w:sz w:val="30"/>
          <w:szCs w:val="30"/>
        </w:rPr>
        <w:t>1.</w:t>
      </w:r>
      <w:r w:rsidRPr="00BA233C">
        <w:rPr>
          <w:sz w:val="30"/>
          <w:szCs w:val="30"/>
        </w:rPr>
        <w:t xml:space="preserve"> Với tư cách là người lãnh đạo của Ban Chỉ huy Quân sự thành phố tôi sẽ thường xuyên tiếp cận địa bàn, giữ mối liên hệ gắn bó mật thiết, với cử tri thông qua cấp ủy, chính quyền, Mặt trận đoàn thể địa phương để nắm bắt được những khó khăn, trăn trở của địa phương và nhân dân có những kiến nghị, đề xuất kịp thời và sát cánh cùng với các cấp, các ngành giải quyết kịp thời những khó khăn, bức xúc của địa phương và cử tri.</w:t>
      </w:r>
    </w:p>
    <w:p w:rsidR="00CE58B1" w:rsidRPr="00BA233C" w:rsidRDefault="00CE58B1" w:rsidP="003D0A1A">
      <w:pPr>
        <w:spacing w:before="60" w:line="20" w:lineRule="atLeast"/>
        <w:ind w:firstLine="680"/>
        <w:jc w:val="both"/>
        <w:rPr>
          <w:sz w:val="30"/>
          <w:szCs w:val="30"/>
        </w:rPr>
      </w:pPr>
      <w:r w:rsidRPr="003D0A1A">
        <w:rPr>
          <w:b/>
          <w:bCs/>
          <w:sz w:val="30"/>
          <w:szCs w:val="30"/>
        </w:rPr>
        <w:tab/>
        <w:t>2.</w:t>
      </w:r>
      <w:r w:rsidRPr="00BA233C">
        <w:rPr>
          <w:sz w:val="30"/>
          <w:szCs w:val="30"/>
        </w:rPr>
        <w:t xml:space="preserve"> Sẽ cống hiến toàn bộ tâm trí, sức lực của mình cho nhiệm vụ xây dựng địa phương vững mạnh về quốc phòng, an ninh, góp phần vào sự nghiệp xây dựng và bảo vệ Tổ quốc Việt Nam xã hội chủ nghĩa thân yêu. Luôn hoàn thành tốt mọi nhiệm vụ, chức trách được giao trước mắt là nhiệm vụ phòng, chống đại dịch Covid-19 để bảo đảm cho nhân dân an tâm lao động, sản xuất, phát triển kinh tế - xã hội.</w:t>
      </w:r>
    </w:p>
    <w:p w:rsidR="00CE58B1" w:rsidRPr="00BA233C" w:rsidRDefault="00CE58B1" w:rsidP="003D0A1A">
      <w:pPr>
        <w:spacing w:before="60" w:line="20" w:lineRule="atLeast"/>
        <w:ind w:firstLine="680"/>
        <w:jc w:val="both"/>
        <w:rPr>
          <w:sz w:val="30"/>
          <w:szCs w:val="30"/>
        </w:rPr>
      </w:pPr>
      <w:r w:rsidRPr="003D0A1A">
        <w:rPr>
          <w:b/>
          <w:bCs/>
          <w:sz w:val="30"/>
          <w:szCs w:val="30"/>
        </w:rPr>
        <w:tab/>
        <w:t>3.</w:t>
      </w:r>
      <w:r w:rsidRPr="00BA233C">
        <w:rPr>
          <w:sz w:val="30"/>
          <w:szCs w:val="30"/>
        </w:rPr>
        <w:t xml:space="preserve"> Tiếp tục tu dưỡng rèn luyện phẩm chất, đạo đức của người quân nhân cách mạng, thực hiện đầy đủ nhiệm vụ của người đại biểu dân cử, tiếp thu lắng nghe những ý kiến nguyện vọng chính đáng, hợp pháp của bà con cử tri; Kịp thời giải đáp thỏa đáng những vướng mắc theo phạm vi, quyền hạn, trách nhiệm của mình. Đồng thời mang những kiến nghị đó trình bày và chất vấn trong các kỳ họp của Hội đồng nhân dân.</w:t>
      </w:r>
    </w:p>
    <w:p w:rsidR="00CE58B1" w:rsidRPr="00BA233C" w:rsidRDefault="00CE58B1" w:rsidP="003D0A1A">
      <w:pPr>
        <w:spacing w:before="60" w:line="20" w:lineRule="atLeast"/>
        <w:ind w:firstLine="680"/>
        <w:jc w:val="both"/>
        <w:rPr>
          <w:sz w:val="30"/>
          <w:szCs w:val="30"/>
        </w:rPr>
      </w:pPr>
      <w:r w:rsidRPr="003D0A1A">
        <w:rPr>
          <w:b/>
          <w:bCs/>
          <w:sz w:val="30"/>
          <w:szCs w:val="30"/>
        </w:rPr>
        <w:t>4.</w:t>
      </w:r>
      <w:r w:rsidRPr="00BA233C">
        <w:rPr>
          <w:sz w:val="30"/>
          <w:szCs w:val="30"/>
        </w:rPr>
        <w:t xml:space="preserve"> Luôn chủ động, phối hợp với các cơ quan chức năng đề ra những giải pháp cụ thể để tham mưu, kiến nghị lãnh đạo các cấp có quyết sách đưa các chủ trương của Đảng, Nhà nước, địa phương đến với nhân dân sớm nhất, hiệu quả nhất; tích cực, tham gia thực hiện giải quyết các chế độ chính sách người có công, chính sách hậu phương quân đội; đẩy mạnh phong trào giúp dân xóa đói, giảm nghèo, bảo đảm an sinh - xã hội ở địa phương; tích cực phối hợp, liên hệ với các tổ chức, doanh nghiệp trên địa bàn ưu tiên giải quyết việc làm, đào tạo nghề cho bộ đội xuất ngũ, thanh niên… Thực hiện nói đi đôi với làm theo chủ trương và quyền hạn để không phụ lòng tin của các cử tri.</w:t>
      </w:r>
    </w:p>
    <w:p w:rsidR="00CE58B1" w:rsidRPr="00BA233C" w:rsidRDefault="00CE58B1" w:rsidP="003D0A1A">
      <w:pPr>
        <w:spacing w:before="60" w:line="20" w:lineRule="atLeast"/>
        <w:ind w:firstLine="680"/>
        <w:jc w:val="both"/>
        <w:rPr>
          <w:sz w:val="30"/>
          <w:szCs w:val="30"/>
        </w:rPr>
      </w:pPr>
      <w:r w:rsidRPr="00BA233C">
        <w:rPr>
          <w:sz w:val="30"/>
          <w:szCs w:val="30"/>
        </w:rPr>
        <w:t>Cuối cùng, với tất cả tình cảm và tinh thần trách nhiệm của mình, Tôi xin chân thành cảm ơn các đại biểu cử tri đã quan tâm lắng nghe những lời tâm huyết của bản thân tôi và xin cảm ơn Ủy ban mặt trận Tổ quốc Việt Nam thành phố, lãnh đạo cấp ủy, chính quyền địa phương đã tổ chức cho chúng tôi có cuộc gặp gỡ, tiếp xúc này. Rất mong các cử tri luôn quan tâm theo dõi việc thực hiện chương trình hành động quan trọng này của mỗi ứng cử viên chúng tôi.</w:t>
      </w:r>
    </w:p>
    <w:p w:rsidR="00CE58B1" w:rsidRPr="00BA233C" w:rsidRDefault="00CE58B1" w:rsidP="003D0A1A">
      <w:pPr>
        <w:spacing w:before="60" w:line="20" w:lineRule="atLeast"/>
        <w:ind w:firstLine="680"/>
        <w:jc w:val="both"/>
        <w:rPr>
          <w:sz w:val="30"/>
          <w:szCs w:val="30"/>
        </w:rPr>
      </w:pPr>
      <w:r w:rsidRPr="00BA233C">
        <w:rPr>
          <w:sz w:val="30"/>
          <w:szCs w:val="30"/>
        </w:rPr>
        <w:t>Xin kính chúc các ứng cử viên, các đại biểu cử tri, các đồng chí lãnh đạo địa phương và Ủy ban mặt trận Tổ quốc Việt Nam thành phố luôn mạnh khỏe, hạnh phúc và thành công./.</w:t>
      </w:r>
    </w:p>
    <w:p w:rsidR="00CE58B1" w:rsidRPr="00BA233C" w:rsidRDefault="00CE58B1" w:rsidP="00D01444">
      <w:pPr>
        <w:spacing w:before="120"/>
        <w:ind w:firstLine="720"/>
        <w:jc w:val="both"/>
        <w:rPr>
          <w:b/>
          <w:bCs/>
          <w:sz w:val="30"/>
          <w:szCs w:val="30"/>
        </w:rPr>
      </w:pPr>
    </w:p>
    <w:p w:rsidR="00CE58B1" w:rsidRPr="00BA233C" w:rsidRDefault="00CE58B1" w:rsidP="00D01444">
      <w:pPr>
        <w:spacing w:before="120"/>
        <w:ind w:firstLine="720"/>
        <w:jc w:val="both"/>
        <w:rPr>
          <w:b/>
          <w:bCs/>
          <w:sz w:val="30"/>
          <w:szCs w:val="30"/>
        </w:rPr>
      </w:pPr>
      <w:r w:rsidRPr="00BA233C">
        <w:rPr>
          <w:b/>
          <w:bCs/>
          <w:sz w:val="30"/>
          <w:szCs w:val="30"/>
        </w:rPr>
        <w:t xml:space="preserve">                                                    Xin chân thành cảm ơn!</w:t>
      </w:r>
    </w:p>
    <w:p w:rsidR="00CE58B1" w:rsidRPr="00BA233C" w:rsidRDefault="00CE58B1" w:rsidP="00D01444">
      <w:pPr>
        <w:spacing w:before="120"/>
        <w:jc w:val="both"/>
        <w:rPr>
          <w:sz w:val="30"/>
          <w:szCs w:val="30"/>
        </w:rPr>
      </w:pPr>
    </w:p>
    <w:p w:rsidR="00CE58B1" w:rsidRPr="00D01444" w:rsidRDefault="00CE58B1" w:rsidP="00D01444">
      <w:pPr>
        <w:spacing w:before="120"/>
        <w:jc w:val="both"/>
        <w:rPr>
          <w:sz w:val="30"/>
          <w:szCs w:val="30"/>
        </w:rPr>
      </w:pPr>
    </w:p>
    <w:p w:rsidR="00CE58B1" w:rsidRPr="00D01444" w:rsidRDefault="00CE58B1" w:rsidP="0058393D">
      <w:pPr>
        <w:jc w:val="center"/>
        <w:rPr>
          <w:sz w:val="30"/>
          <w:szCs w:val="30"/>
        </w:rPr>
      </w:pPr>
    </w:p>
    <w:sectPr w:rsidR="00CE58B1" w:rsidRPr="00D01444" w:rsidSect="0055512C">
      <w:headerReference w:type="default" r:id="rId6"/>
      <w:pgSz w:w="11907" w:h="16840" w:code="9"/>
      <w:pgMar w:top="1418"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8B1" w:rsidRDefault="00CE58B1" w:rsidP="00BA233C">
      <w:r>
        <w:separator/>
      </w:r>
    </w:p>
  </w:endnote>
  <w:endnote w:type="continuationSeparator" w:id="1">
    <w:p w:rsidR="00CE58B1" w:rsidRDefault="00CE58B1" w:rsidP="00BA2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8B1" w:rsidRDefault="00CE58B1" w:rsidP="00BA233C">
      <w:r>
        <w:separator/>
      </w:r>
    </w:p>
  </w:footnote>
  <w:footnote w:type="continuationSeparator" w:id="1">
    <w:p w:rsidR="00CE58B1" w:rsidRDefault="00CE58B1" w:rsidP="00BA2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B1" w:rsidRPr="00BA233C" w:rsidRDefault="00CE58B1">
    <w:pPr>
      <w:pStyle w:val="Header"/>
      <w:jc w:val="center"/>
      <w:rPr>
        <w:sz w:val="28"/>
        <w:szCs w:val="28"/>
      </w:rPr>
    </w:pPr>
    <w:r w:rsidRPr="00BA233C">
      <w:rPr>
        <w:sz w:val="28"/>
        <w:szCs w:val="28"/>
      </w:rPr>
      <w:fldChar w:fldCharType="begin"/>
    </w:r>
    <w:r w:rsidRPr="00BA233C">
      <w:rPr>
        <w:sz w:val="28"/>
        <w:szCs w:val="28"/>
      </w:rPr>
      <w:instrText xml:space="preserve"> PAGE   \* MERGEFORMAT </w:instrText>
    </w:r>
    <w:r w:rsidRPr="00BA233C">
      <w:rPr>
        <w:sz w:val="28"/>
        <w:szCs w:val="28"/>
      </w:rPr>
      <w:fldChar w:fldCharType="separate"/>
    </w:r>
    <w:r>
      <w:rPr>
        <w:noProof/>
        <w:sz w:val="28"/>
        <w:szCs w:val="28"/>
      </w:rPr>
      <w:t>1</w:t>
    </w:r>
    <w:r w:rsidRPr="00BA233C">
      <w:rPr>
        <w:sz w:val="28"/>
        <w:szCs w:val="28"/>
      </w:rPr>
      <w:fldChar w:fldCharType="end"/>
    </w:r>
  </w:p>
  <w:p w:rsidR="00CE58B1" w:rsidRDefault="00CE58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A63"/>
    <w:rsid w:val="000811F7"/>
    <w:rsid w:val="000B415A"/>
    <w:rsid w:val="00106943"/>
    <w:rsid w:val="00185D40"/>
    <w:rsid w:val="001A36BD"/>
    <w:rsid w:val="00283D0B"/>
    <w:rsid w:val="003D0A1A"/>
    <w:rsid w:val="00495535"/>
    <w:rsid w:val="004B56A3"/>
    <w:rsid w:val="004F3E0F"/>
    <w:rsid w:val="00517F68"/>
    <w:rsid w:val="0055512C"/>
    <w:rsid w:val="0058393D"/>
    <w:rsid w:val="005D22CF"/>
    <w:rsid w:val="005D5454"/>
    <w:rsid w:val="006C6F50"/>
    <w:rsid w:val="008424AF"/>
    <w:rsid w:val="00A404AE"/>
    <w:rsid w:val="00B14A63"/>
    <w:rsid w:val="00BA233C"/>
    <w:rsid w:val="00CE58B1"/>
    <w:rsid w:val="00D01444"/>
    <w:rsid w:val="00D55BD4"/>
    <w:rsid w:val="00D60D9C"/>
    <w:rsid w:val="00EF1ECD"/>
    <w:rsid w:val="00F966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CD"/>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415A"/>
    <w:pPr>
      <w:ind w:left="720"/>
    </w:pPr>
  </w:style>
  <w:style w:type="paragraph" w:styleId="Header">
    <w:name w:val="header"/>
    <w:basedOn w:val="Normal"/>
    <w:link w:val="HeaderChar"/>
    <w:uiPriority w:val="99"/>
    <w:rsid w:val="00BA233C"/>
    <w:pPr>
      <w:tabs>
        <w:tab w:val="center" w:pos="4680"/>
        <w:tab w:val="right" w:pos="9360"/>
      </w:tabs>
    </w:pPr>
  </w:style>
  <w:style w:type="character" w:customStyle="1" w:styleId="HeaderChar">
    <w:name w:val="Header Char"/>
    <w:basedOn w:val="DefaultParagraphFont"/>
    <w:link w:val="Header"/>
    <w:uiPriority w:val="99"/>
    <w:locked/>
    <w:rsid w:val="00BA233C"/>
  </w:style>
  <w:style w:type="paragraph" w:styleId="Footer">
    <w:name w:val="footer"/>
    <w:basedOn w:val="Normal"/>
    <w:link w:val="FooterChar"/>
    <w:uiPriority w:val="99"/>
    <w:semiHidden/>
    <w:rsid w:val="00BA233C"/>
    <w:pPr>
      <w:tabs>
        <w:tab w:val="center" w:pos="4680"/>
        <w:tab w:val="right" w:pos="9360"/>
      </w:tabs>
    </w:pPr>
  </w:style>
  <w:style w:type="character" w:customStyle="1" w:styleId="FooterChar">
    <w:name w:val="Footer Char"/>
    <w:basedOn w:val="DefaultParagraphFont"/>
    <w:link w:val="Footer"/>
    <w:uiPriority w:val="99"/>
    <w:semiHidden/>
    <w:locked/>
    <w:rsid w:val="00BA23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1FE48B12738996408EC6DCB41E897FF9" ma:contentTypeVersion="0" ma:contentTypeDescription="Tạo tài liệu mới." ma:contentTypeScope="" ma:versionID="9d80b7102efd7b4a2fd513083cfb8095">
  <xsd:schema xmlns:xsd="http://www.w3.org/2001/XMLSchema" xmlns:p="http://schemas.microsoft.com/office/2006/metadata/properties" targetNamespace="http://schemas.microsoft.com/office/2006/metadata/properties" ma:root="true" ma:fieldsID="0460969e0dc85eb8fb3d5fac8f0a2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344ABF-7F67-4950-8314-42F0E6C44134}"/>
</file>

<file path=customXml/itemProps2.xml><?xml version="1.0" encoding="utf-8"?>
<ds:datastoreItem xmlns:ds="http://schemas.openxmlformats.org/officeDocument/2006/customXml" ds:itemID="{251B0909-8A86-4152-869E-45D21EA6BFA6}"/>
</file>

<file path=customXml/itemProps3.xml><?xml version="1.0" encoding="utf-8"?>
<ds:datastoreItem xmlns:ds="http://schemas.openxmlformats.org/officeDocument/2006/customXml" ds:itemID="{562CA6BE-4283-47B7-A99D-AAABB091818C}"/>
</file>

<file path=docProps/app.xml><?xml version="1.0" encoding="utf-8"?>
<Properties xmlns="http://schemas.openxmlformats.org/officeDocument/2006/extended-properties" xmlns:vt="http://schemas.openxmlformats.org/officeDocument/2006/docPropsVTypes">
  <Template>Normal_Wordconv</Template>
  <TotalTime>1</TotalTime>
  <Pages>3</Pages>
  <Words>776</Words>
  <Characters>4428</Characters>
  <Application>Microsoft Office Outlook</Application>
  <DocSecurity>0</DocSecurity>
  <Lines>0</Lines>
  <Paragraphs>0</Paragraphs>
  <ScaleCrop>false</ScaleCrop>
  <Company>Admin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TRÌNH HÀNH ĐỘNG</dc:title>
  <dc:subject/>
  <dc:creator>USER</dc:creator>
  <cp:keywords/>
  <dc:description/>
  <cp:lastModifiedBy>Admin</cp:lastModifiedBy>
  <cp:revision>2</cp:revision>
  <dcterms:created xsi:type="dcterms:W3CDTF">2021-05-17T02:45:00Z</dcterms:created>
  <dcterms:modified xsi:type="dcterms:W3CDTF">2021-05-17T02:45:00Z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0x0101001FE48B12738996408EC6DCB41E897FF9</vt:lpwstr>
  </property>
</Properties>
</file>