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AB" w:rsidRDefault="00EA6B4B" w:rsidP="00FC14AB">
      <w:pPr>
        <w:pStyle w:val="NormalWeb"/>
        <w:jc w:val="both"/>
        <w:rPr>
          <w:rStyle w:val="Emphasis"/>
          <w:rFonts w:ascii="Times New Roman" w:hAnsi="Times New Roman" w:cs="Times New Roman"/>
          <w:sz w:val="30"/>
          <w:szCs w:val="28"/>
        </w:rPr>
      </w:pPr>
      <w:r w:rsidRPr="008350CD">
        <w:rPr>
          <w:rStyle w:val="Emphasis"/>
          <w:rFonts w:ascii="Times New Roman" w:hAnsi="Times New Roman" w:cs="Times New Roman"/>
          <w:sz w:val="30"/>
          <w:szCs w:val="28"/>
        </w:rPr>
        <w:t xml:space="preserve">Kính thưa: - </w:t>
      </w:r>
      <w:r w:rsidR="006414F8">
        <w:rPr>
          <w:rStyle w:val="Emphasis"/>
          <w:rFonts w:ascii="Times New Roman" w:hAnsi="Times New Roman" w:cs="Times New Roman"/>
          <w:sz w:val="30"/>
          <w:szCs w:val="28"/>
        </w:rPr>
        <w:t xml:space="preserve">đ/c chủ trì hội </w:t>
      </w:r>
      <w:r w:rsidR="00FC14AB">
        <w:rPr>
          <w:rStyle w:val="Emphasis"/>
          <w:rFonts w:ascii="Times New Roman" w:hAnsi="Times New Roman" w:cs="Times New Roman"/>
          <w:sz w:val="30"/>
          <w:szCs w:val="28"/>
        </w:rPr>
        <w:t>nghị</w:t>
      </w:r>
    </w:p>
    <w:p w:rsidR="00EA6B4B" w:rsidRPr="008350CD" w:rsidRDefault="006414F8" w:rsidP="00FC14AB">
      <w:pPr>
        <w:pStyle w:val="NormalWeb"/>
        <w:numPr>
          <w:ilvl w:val="0"/>
          <w:numId w:val="2"/>
        </w:numPr>
        <w:jc w:val="both"/>
        <w:rPr>
          <w:i/>
          <w:sz w:val="30"/>
          <w:szCs w:val="28"/>
        </w:rPr>
      </w:pPr>
      <w:r>
        <w:rPr>
          <w:i/>
          <w:sz w:val="30"/>
          <w:szCs w:val="28"/>
        </w:rPr>
        <w:t xml:space="preserve">Các đ/c Lãnh đạo đảng, chính quyền </w:t>
      </w:r>
      <w:r w:rsidR="00316A7F">
        <w:rPr>
          <w:i/>
          <w:sz w:val="30"/>
          <w:szCs w:val="28"/>
        </w:rPr>
        <w:t>……….</w:t>
      </w:r>
    </w:p>
    <w:p w:rsidR="00EA6B4B" w:rsidRPr="008350CD" w:rsidRDefault="00EA6B4B" w:rsidP="00EA6B4B">
      <w:pPr>
        <w:pStyle w:val="NormalWeb"/>
        <w:numPr>
          <w:ilvl w:val="0"/>
          <w:numId w:val="2"/>
        </w:numPr>
        <w:jc w:val="both"/>
        <w:rPr>
          <w:i/>
          <w:sz w:val="30"/>
          <w:szCs w:val="28"/>
        </w:rPr>
      </w:pPr>
      <w:r w:rsidRPr="008350CD">
        <w:rPr>
          <w:i/>
          <w:sz w:val="30"/>
          <w:szCs w:val="28"/>
        </w:rPr>
        <w:t xml:space="preserve">bà con </w:t>
      </w:r>
      <w:r w:rsidR="001272E1">
        <w:rPr>
          <w:i/>
          <w:sz w:val="30"/>
          <w:szCs w:val="28"/>
        </w:rPr>
        <w:t xml:space="preserve">cử tri </w:t>
      </w:r>
      <w:r w:rsidR="00316A7F">
        <w:rPr>
          <w:i/>
          <w:sz w:val="30"/>
          <w:szCs w:val="28"/>
        </w:rPr>
        <w:t>……………</w:t>
      </w:r>
    </w:p>
    <w:p w:rsidR="006414F8" w:rsidRPr="008350CD" w:rsidRDefault="00EA6B4B" w:rsidP="005920D0">
      <w:pPr>
        <w:pStyle w:val="NormalWeb"/>
        <w:ind w:firstLine="720"/>
        <w:jc w:val="both"/>
        <w:rPr>
          <w:sz w:val="30"/>
          <w:szCs w:val="28"/>
        </w:rPr>
      </w:pPr>
      <w:r w:rsidRPr="008350CD">
        <w:rPr>
          <w:sz w:val="30"/>
          <w:szCs w:val="28"/>
        </w:rPr>
        <w:t>Lời đầu tiên, xin gởi lời chào và kính chúc các đ/c lãnh đạo, q</w:t>
      </w:r>
      <w:r w:rsidR="001272E1">
        <w:rPr>
          <w:sz w:val="30"/>
          <w:szCs w:val="28"/>
        </w:rPr>
        <w:t xml:space="preserve">uý đại biểu cùng bà con cử tri </w:t>
      </w:r>
      <w:r w:rsidRPr="008350CD">
        <w:rPr>
          <w:sz w:val="30"/>
          <w:szCs w:val="28"/>
        </w:rPr>
        <w:t>mạnh khỏe, hạnh phúc và thành công .</w:t>
      </w:r>
      <w:r w:rsidR="00FC14AB">
        <w:rPr>
          <w:sz w:val="30"/>
          <w:szCs w:val="28"/>
        </w:rPr>
        <w:t xml:space="preserve"> </w:t>
      </w:r>
      <w:r w:rsidR="006414F8">
        <w:rPr>
          <w:sz w:val="30"/>
          <w:szCs w:val="28"/>
        </w:rPr>
        <w:t>Tôi tên Lê thị thu nga, sinh năm 1985, hiện đang công tác tại Trung tâm BDCT thành phố với chức danh chuyên viên.</w:t>
      </w:r>
    </w:p>
    <w:p w:rsidR="006414F8" w:rsidRDefault="0014408B" w:rsidP="006414F8">
      <w:pPr>
        <w:pStyle w:val="NormalWeb"/>
        <w:ind w:firstLine="720"/>
        <w:jc w:val="both"/>
        <w:rPr>
          <w:sz w:val="30"/>
          <w:szCs w:val="28"/>
        </w:rPr>
      </w:pPr>
      <w:r w:rsidRPr="008350CD">
        <w:rPr>
          <w:sz w:val="30"/>
          <w:szCs w:val="28"/>
        </w:rPr>
        <w:t>Được sự giới thiệu của UBMTTQ thành phố pr-tc</w:t>
      </w:r>
      <w:r w:rsidR="006414F8">
        <w:rPr>
          <w:sz w:val="30"/>
          <w:szCs w:val="28"/>
        </w:rPr>
        <w:t xml:space="preserve">, sự tín nhiệm của bà con </w:t>
      </w:r>
      <w:r w:rsidR="00FC14AB">
        <w:rPr>
          <w:sz w:val="30"/>
          <w:szCs w:val="28"/>
        </w:rPr>
        <w:t>nhân dân khu phố 1 đài sơn</w:t>
      </w:r>
      <w:r w:rsidRPr="008350CD">
        <w:rPr>
          <w:sz w:val="30"/>
          <w:szCs w:val="28"/>
        </w:rPr>
        <w:t>, tôi vinh dự được ứng cử đại biểu HĐND cấp thành phố</w:t>
      </w:r>
      <w:r w:rsidR="00316A7F">
        <w:rPr>
          <w:sz w:val="30"/>
          <w:szCs w:val="28"/>
        </w:rPr>
        <w:t xml:space="preserve"> nhiệm kỳ 2021-2026</w:t>
      </w:r>
      <w:r w:rsidRPr="008350CD">
        <w:rPr>
          <w:sz w:val="30"/>
          <w:szCs w:val="28"/>
        </w:rPr>
        <w:t xml:space="preserve">, đơn vị bầu cử số </w:t>
      </w:r>
      <w:r w:rsidR="006414F8">
        <w:rPr>
          <w:sz w:val="30"/>
          <w:szCs w:val="28"/>
        </w:rPr>
        <w:t>5</w:t>
      </w:r>
      <w:r w:rsidRPr="008350CD">
        <w:rPr>
          <w:sz w:val="30"/>
          <w:szCs w:val="28"/>
        </w:rPr>
        <w:t xml:space="preserve">, </w:t>
      </w:r>
      <w:r w:rsidR="006414F8">
        <w:rPr>
          <w:sz w:val="30"/>
          <w:szCs w:val="28"/>
        </w:rPr>
        <w:t xml:space="preserve">đài sơn- </w:t>
      </w:r>
      <w:r w:rsidRPr="008350CD">
        <w:rPr>
          <w:sz w:val="30"/>
          <w:szCs w:val="28"/>
        </w:rPr>
        <w:t xml:space="preserve">Thành Hải. </w:t>
      </w:r>
    </w:p>
    <w:p w:rsidR="00230E37" w:rsidRDefault="006414F8" w:rsidP="006414F8">
      <w:pPr>
        <w:pStyle w:val="NormalWeb"/>
        <w:ind w:firstLine="720"/>
        <w:jc w:val="both"/>
        <w:rPr>
          <w:sz w:val="30"/>
          <w:szCs w:val="28"/>
        </w:rPr>
      </w:pPr>
      <w:r>
        <w:rPr>
          <w:sz w:val="30"/>
          <w:szCs w:val="28"/>
        </w:rPr>
        <w:t xml:space="preserve">Tôi nhận thức rằng HĐND là </w:t>
      </w:r>
      <w:r w:rsidR="00316A7F">
        <w:rPr>
          <w:sz w:val="30"/>
          <w:szCs w:val="28"/>
        </w:rPr>
        <w:t>cơ quan quyền lực Nhà nước ở địa phương</w:t>
      </w:r>
      <w:r>
        <w:rPr>
          <w:sz w:val="30"/>
          <w:szCs w:val="28"/>
        </w:rPr>
        <w:t>;</w:t>
      </w:r>
      <w:r w:rsidR="00316A7F">
        <w:rPr>
          <w:sz w:val="30"/>
          <w:szCs w:val="28"/>
        </w:rPr>
        <w:t xml:space="preserve"> đại diện cho ý chí, nguyện vọng của nhân dân, do nhân dân bầu ra;chịu trách  nhiệm trước Nhân dân và cơ quan nhà nước cấp trên; đại biểu HĐND là </w:t>
      </w:r>
      <w:r w:rsidR="00230E37">
        <w:rPr>
          <w:sz w:val="30"/>
          <w:szCs w:val="28"/>
        </w:rPr>
        <w:t>người đại diên cho nhân dân;</w:t>
      </w:r>
      <w:r>
        <w:rPr>
          <w:sz w:val="30"/>
          <w:szCs w:val="28"/>
        </w:rPr>
        <w:t xml:space="preserve"> </w:t>
      </w:r>
      <w:r w:rsidR="00230E37">
        <w:rPr>
          <w:sz w:val="30"/>
          <w:szCs w:val="28"/>
        </w:rPr>
        <w:t xml:space="preserve">do nhân dân bầu ra, </w:t>
      </w:r>
      <w:r>
        <w:rPr>
          <w:sz w:val="30"/>
          <w:szCs w:val="28"/>
        </w:rPr>
        <w:t>có mối liên hệ chặt chẽ và chịu sự giám sát của nhân dân</w:t>
      </w:r>
      <w:r w:rsidR="00465B3C">
        <w:rPr>
          <w:sz w:val="30"/>
          <w:szCs w:val="28"/>
        </w:rPr>
        <w:t xml:space="preserve">; trả lời yêu cầu, kiến nghị của cử tri; đôn đốc giải quyết khiếu nại, tố cáo; vận động nhân dân tham gia quản lí </w:t>
      </w:r>
      <w:r w:rsidR="00230E37">
        <w:rPr>
          <w:sz w:val="30"/>
          <w:szCs w:val="28"/>
        </w:rPr>
        <w:t>Nhà nước.</w:t>
      </w:r>
    </w:p>
    <w:p w:rsidR="0014408B" w:rsidRPr="00887AE5" w:rsidRDefault="0014408B" w:rsidP="006414F8">
      <w:pPr>
        <w:pStyle w:val="NormalWeb"/>
        <w:ind w:firstLine="720"/>
        <w:jc w:val="both"/>
        <w:rPr>
          <w:b/>
          <w:sz w:val="30"/>
        </w:rPr>
      </w:pPr>
      <w:r w:rsidRPr="00887AE5">
        <w:rPr>
          <w:sz w:val="30"/>
        </w:rPr>
        <w:t xml:space="preserve">Nếu được </w:t>
      </w:r>
      <w:r w:rsidR="00D30B1A" w:rsidRPr="00887AE5">
        <w:rPr>
          <w:sz w:val="30"/>
        </w:rPr>
        <w:t xml:space="preserve">bà con </w:t>
      </w:r>
      <w:r w:rsidR="00DB4030" w:rsidRPr="00887AE5">
        <w:rPr>
          <w:sz w:val="30"/>
        </w:rPr>
        <w:t xml:space="preserve">tín nhiệm bầu </w:t>
      </w:r>
      <w:r w:rsidR="001272E1">
        <w:rPr>
          <w:sz w:val="30"/>
        </w:rPr>
        <w:t>vào</w:t>
      </w:r>
      <w:r w:rsidR="00DB4030" w:rsidRPr="00887AE5">
        <w:rPr>
          <w:sz w:val="30"/>
        </w:rPr>
        <w:t xml:space="preserve"> đại biểu HĐND</w:t>
      </w:r>
      <w:r w:rsidR="001272E1">
        <w:rPr>
          <w:sz w:val="30"/>
        </w:rPr>
        <w:t xml:space="preserve"> thành phố</w:t>
      </w:r>
      <w:r w:rsidR="00230E37">
        <w:rPr>
          <w:sz w:val="30"/>
        </w:rPr>
        <w:t xml:space="preserve"> nhiệm kỳ này</w:t>
      </w:r>
      <w:r w:rsidRPr="00887AE5">
        <w:rPr>
          <w:sz w:val="30"/>
        </w:rPr>
        <w:t xml:space="preserve">, tôi </w:t>
      </w:r>
      <w:r w:rsidR="001272E1">
        <w:rPr>
          <w:sz w:val="30"/>
        </w:rPr>
        <w:t>sẽ</w:t>
      </w:r>
      <w:r w:rsidRPr="00887AE5">
        <w:rPr>
          <w:sz w:val="30"/>
        </w:rPr>
        <w:t xml:space="preserve"> bám sát nhiệm vụ, quyền hạn theo quy định của Đảng và pháp luật của Nhà nước để hoàn thành tốt nhiệm vụ của người cán bộ và nhiệm vụ của người đại biểu </w:t>
      </w:r>
      <w:r w:rsidR="00465B3C">
        <w:rPr>
          <w:sz w:val="30"/>
        </w:rPr>
        <w:t>dân cử</w:t>
      </w:r>
      <w:r w:rsidRPr="00887AE5">
        <w:rPr>
          <w:sz w:val="30"/>
        </w:rPr>
        <w:t xml:space="preserve">. Trong đó tập trung vào </w:t>
      </w:r>
      <w:r w:rsidR="006414F8">
        <w:rPr>
          <w:sz w:val="30"/>
        </w:rPr>
        <w:t xml:space="preserve">2 nhiệm vụ chủ yếu, </w:t>
      </w:r>
      <w:r w:rsidR="00E3273D" w:rsidRPr="00887AE5">
        <w:rPr>
          <w:sz w:val="30"/>
        </w:rPr>
        <w:t>cụ thể</w:t>
      </w:r>
      <w:r w:rsidR="006414F8">
        <w:rPr>
          <w:sz w:val="30"/>
        </w:rPr>
        <w:t xml:space="preserve"> sau</w:t>
      </w:r>
      <w:r w:rsidR="00E3273D" w:rsidRPr="00887AE5">
        <w:rPr>
          <w:sz w:val="30"/>
        </w:rPr>
        <w:t>:</w:t>
      </w:r>
    </w:p>
    <w:p w:rsidR="0014408B" w:rsidRPr="008350CD" w:rsidRDefault="0014408B" w:rsidP="004610FD">
      <w:pPr>
        <w:pStyle w:val="NormalWeb"/>
        <w:ind w:firstLine="720"/>
        <w:jc w:val="both"/>
        <w:rPr>
          <w:sz w:val="30"/>
          <w:szCs w:val="28"/>
        </w:rPr>
      </w:pPr>
      <w:r w:rsidRPr="008350CD">
        <w:rPr>
          <w:rStyle w:val="Emphasis"/>
          <w:rFonts w:ascii="Times New Roman" w:hAnsi="Times New Roman" w:cs="Times New Roman"/>
          <w:sz w:val="30"/>
          <w:szCs w:val="28"/>
        </w:rPr>
        <w:t>Thứ nhất</w:t>
      </w:r>
      <w:r w:rsidRPr="008350CD">
        <w:rPr>
          <w:sz w:val="30"/>
          <w:szCs w:val="28"/>
        </w:rPr>
        <w:t xml:space="preserve">, nhiệm vụ đầu tiên tôi xác định là gần gũi, giữ mối liên hệ chặt chẽ với nhân dân, chịu sự giám sát của nhân dân; lắng nghe, thường xuyên nắm bắt những tâm tư, nguyện vọng, kiến nghị chính đáng của nhân dân; tiếp thu, phản ánh trung thực với HĐND, mạnh dạn đề đạt các ý kiến tại </w:t>
      </w:r>
      <w:r w:rsidR="00156D43">
        <w:rPr>
          <w:sz w:val="30"/>
          <w:szCs w:val="28"/>
        </w:rPr>
        <w:t xml:space="preserve">các cuộc họp </w:t>
      </w:r>
      <w:r w:rsidRPr="008350CD">
        <w:rPr>
          <w:sz w:val="30"/>
          <w:szCs w:val="28"/>
        </w:rPr>
        <w:t>về những vấn đề cử tri quan tâm, đề đạt với cơ quan chức năng có thẩm quyền giải quyết và đôn đốc, theo dõi, giám sát việc giải quyết các kiến nghị của cử tri theo trách nhiệm giám sát của người đại biểu HĐND.</w:t>
      </w:r>
    </w:p>
    <w:p w:rsidR="00641C0F" w:rsidRPr="008350CD" w:rsidRDefault="0014408B" w:rsidP="004610FD">
      <w:pPr>
        <w:pStyle w:val="NormalWeb"/>
        <w:ind w:firstLine="720"/>
        <w:jc w:val="both"/>
        <w:rPr>
          <w:sz w:val="30"/>
          <w:szCs w:val="28"/>
        </w:rPr>
      </w:pPr>
      <w:r w:rsidRPr="008350CD">
        <w:rPr>
          <w:rStyle w:val="Emphasis"/>
          <w:rFonts w:ascii="Times New Roman" w:hAnsi="Times New Roman" w:cs="Times New Roman"/>
          <w:sz w:val="30"/>
          <w:szCs w:val="28"/>
        </w:rPr>
        <w:t>Thứ hai</w:t>
      </w:r>
      <w:r w:rsidRPr="008350CD">
        <w:rPr>
          <w:sz w:val="30"/>
          <w:szCs w:val="28"/>
        </w:rPr>
        <w:t>, Trung tâm BDCT thành phố</w:t>
      </w:r>
      <w:r w:rsidR="00641C0F" w:rsidRPr="008350CD">
        <w:rPr>
          <w:sz w:val="30"/>
          <w:szCs w:val="28"/>
        </w:rPr>
        <w:t xml:space="preserve"> </w:t>
      </w:r>
      <w:r w:rsidRPr="008350CD">
        <w:rPr>
          <w:sz w:val="30"/>
          <w:szCs w:val="28"/>
        </w:rPr>
        <w:t xml:space="preserve">với nhiệm vụ </w:t>
      </w:r>
      <w:r w:rsidR="00892012" w:rsidRPr="008350CD">
        <w:rPr>
          <w:sz w:val="30"/>
          <w:szCs w:val="28"/>
        </w:rPr>
        <w:t xml:space="preserve">đào tạo, bồi dưỡng LLCT và nghiệp vụ, </w:t>
      </w:r>
      <w:r w:rsidR="00757E62">
        <w:rPr>
          <w:sz w:val="30"/>
          <w:szCs w:val="28"/>
        </w:rPr>
        <w:t xml:space="preserve">Tuyên truyên </w:t>
      </w:r>
      <w:r w:rsidR="00892012" w:rsidRPr="008350CD">
        <w:rPr>
          <w:sz w:val="30"/>
          <w:szCs w:val="28"/>
        </w:rPr>
        <w:t>các nghị quyết, chỉ thị của Đảng, chính sách pháp luật của NN; cho cán bộ, đảng viên trong hệ thống chính trị ở cơ sở trên địa bàn thành phố PR-TC.</w:t>
      </w:r>
      <w:r w:rsidR="00156D43">
        <w:rPr>
          <w:sz w:val="30"/>
          <w:szCs w:val="28"/>
        </w:rPr>
        <w:t xml:space="preserve"> </w:t>
      </w:r>
      <w:r w:rsidR="00641C0F" w:rsidRPr="008350CD">
        <w:rPr>
          <w:sz w:val="30"/>
          <w:szCs w:val="28"/>
        </w:rPr>
        <w:t xml:space="preserve">- Với vai trò, trách nhiệm </w:t>
      </w:r>
      <w:r w:rsidR="004610FD" w:rsidRPr="008350CD">
        <w:rPr>
          <w:sz w:val="30"/>
          <w:szCs w:val="28"/>
        </w:rPr>
        <w:t>là người cán bộ giáo vụ</w:t>
      </w:r>
      <w:r w:rsidR="00641C0F" w:rsidRPr="008350CD">
        <w:rPr>
          <w:sz w:val="30"/>
          <w:szCs w:val="28"/>
        </w:rPr>
        <w:t xml:space="preserve">, tôi sẽ cùng tập thể </w:t>
      </w:r>
      <w:r w:rsidR="00723501" w:rsidRPr="008350CD">
        <w:rPr>
          <w:sz w:val="30"/>
          <w:szCs w:val="28"/>
        </w:rPr>
        <w:t xml:space="preserve">lãnh đạo </w:t>
      </w:r>
      <w:r w:rsidR="00641C0F" w:rsidRPr="008350CD">
        <w:rPr>
          <w:sz w:val="30"/>
          <w:szCs w:val="28"/>
        </w:rPr>
        <w:t>Trung tâm BDCT thành phố</w:t>
      </w:r>
      <w:r w:rsidR="004610FD" w:rsidRPr="008350CD">
        <w:rPr>
          <w:sz w:val="30"/>
          <w:szCs w:val="28"/>
        </w:rPr>
        <w:t xml:space="preserve"> tham mưu cho BTV thành ủy PR-TC kế hoạch bồi dưỡng giáo dục LLCT hàng năm</w:t>
      </w:r>
      <w:r w:rsidR="00723501" w:rsidRPr="008350CD">
        <w:rPr>
          <w:sz w:val="30"/>
          <w:szCs w:val="28"/>
        </w:rPr>
        <w:t>, tuyên truyền Nghị quyết, chỉ thị của Đảng, PL của NN</w:t>
      </w:r>
      <w:r w:rsidR="004610FD" w:rsidRPr="008350CD">
        <w:rPr>
          <w:sz w:val="30"/>
          <w:szCs w:val="28"/>
        </w:rPr>
        <w:t xml:space="preserve"> cho cán bộ, đảng viên </w:t>
      </w:r>
      <w:r w:rsidR="00723501" w:rsidRPr="008350CD">
        <w:rPr>
          <w:sz w:val="30"/>
          <w:szCs w:val="28"/>
        </w:rPr>
        <w:t>trên địa bàn thành phố; góp phần đưa nghị quyết, chỉ thị của đảng, đường lối, chính sách, PL của NN đi sâu, sát vào cuộc sống của cb, đv và nhân dân.</w:t>
      </w:r>
    </w:p>
    <w:p w:rsidR="004610FD" w:rsidRPr="008350CD" w:rsidRDefault="00641C0F" w:rsidP="005920D0">
      <w:pPr>
        <w:ind w:firstLine="720"/>
        <w:jc w:val="both"/>
        <w:rPr>
          <w:b w:val="0"/>
          <w:sz w:val="30"/>
        </w:rPr>
      </w:pPr>
      <w:r w:rsidRPr="008350CD">
        <w:rPr>
          <w:b w:val="0"/>
          <w:sz w:val="30"/>
        </w:rPr>
        <w:t xml:space="preserve">Được giới thiệu ra ứng cử đại biểu HĐND thành phố nhiệm kỳ này là một vinh dự và cũng là nghĩa vụ, trách nhiệm </w:t>
      </w:r>
      <w:r w:rsidR="00230E37">
        <w:rPr>
          <w:b w:val="0"/>
          <w:sz w:val="30"/>
        </w:rPr>
        <w:t>mà nhân dân và Đảng giao phó</w:t>
      </w:r>
      <w:r w:rsidRPr="008350CD">
        <w:rPr>
          <w:b w:val="0"/>
          <w:sz w:val="30"/>
        </w:rPr>
        <w:t xml:space="preserve">. Do đó, dù </w:t>
      </w:r>
      <w:r w:rsidRPr="008350CD">
        <w:rPr>
          <w:b w:val="0"/>
          <w:sz w:val="30"/>
        </w:rPr>
        <w:lastRenderedPageBreak/>
        <w:t>có trúng cử hay không trúng cử bả</w:t>
      </w:r>
      <w:r w:rsidR="00465B3C">
        <w:rPr>
          <w:b w:val="0"/>
          <w:sz w:val="30"/>
        </w:rPr>
        <w:t>n thân tôi</w:t>
      </w:r>
      <w:r w:rsidRPr="008350CD">
        <w:rPr>
          <w:b w:val="0"/>
          <w:sz w:val="30"/>
        </w:rPr>
        <w:t xml:space="preserve"> </w:t>
      </w:r>
      <w:r w:rsidR="00465B3C">
        <w:rPr>
          <w:b w:val="0"/>
          <w:sz w:val="30"/>
        </w:rPr>
        <w:t xml:space="preserve">xác định bằng tâm huyết của người cán bộ, đảng viên sẽ cống hiến hết khả năng và trí tuệ </w:t>
      </w:r>
      <w:r w:rsidRPr="008350CD">
        <w:rPr>
          <w:b w:val="0"/>
          <w:sz w:val="30"/>
        </w:rPr>
        <w:t xml:space="preserve">phục vụ nhân dân, hoàn thành tốt nhiệm vụ </w:t>
      </w:r>
      <w:r w:rsidR="00465B3C">
        <w:rPr>
          <w:b w:val="0"/>
          <w:sz w:val="30"/>
        </w:rPr>
        <w:t>tại cơ quan, đơn vị</w:t>
      </w:r>
      <w:r w:rsidRPr="008350CD">
        <w:rPr>
          <w:b w:val="0"/>
          <w:sz w:val="30"/>
        </w:rPr>
        <w:t>. Nhưng nếu được bà con cử tri tín nhiệm bầu tôi làm đại biểu HĐND, tôi sẽ có điều kiện và thuận lợi hơn trong việc thực hiện dự kiến chương trình hành động mà tôi vừa nêu.</w:t>
      </w:r>
      <w:r w:rsidRPr="008350CD">
        <w:rPr>
          <w:sz w:val="30"/>
        </w:rPr>
        <w:t xml:space="preserve"> </w:t>
      </w:r>
      <w:r w:rsidR="004610FD" w:rsidRPr="008350CD">
        <w:rPr>
          <w:b w:val="0"/>
          <w:sz w:val="30"/>
        </w:rPr>
        <w:t xml:space="preserve">Cuối cùng xin trân trọng cám ơn quý đại biểu, UBMTTQ </w:t>
      </w:r>
      <w:r w:rsidR="00465B3C">
        <w:rPr>
          <w:b w:val="0"/>
          <w:sz w:val="30"/>
        </w:rPr>
        <w:t>thành phố</w:t>
      </w:r>
      <w:r w:rsidR="004610FD" w:rsidRPr="008350CD">
        <w:rPr>
          <w:b w:val="0"/>
          <w:sz w:val="30"/>
        </w:rPr>
        <w:t xml:space="preserve"> và bà con cử tri có mặt tại Hội trường hôm nay đã lắng nghe chương trình hành động của tôi.</w:t>
      </w:r>
      <w:r w:rsidR="001272E1">
        <w:rPr>
          <w:b w:val="0"/>
          <w:sz w:val="30"/>
        </w:rPr>
        <w:t xml:space="preserve"> Kính chúc quý đại biểu cùng bà con cử tri mạnh khỏe, hạnh phúc và thành công.</w:t>
      </w:r>
      <w:r w:rsidR="00230E37">
        <w:rPr>
          <w:b w:val="0"/>
          <w:sz w:val="30"/>
        </w:rPr>
        <w:t xml:space="preserve"> Kính chúc cho ngày bầu cử Quốc hội và Hội đồng Nhân dân sắp tới thành công tốt đẹp. </w:t>
      </w:r>
    </w:p>
    <w:p w:rsidR="00641C0F" w:rsidRPr="008350CD" w:rsidRDefault="00641C0F" w:rsidP="004610FD">
      <w:pPr>
        <w:pStyle w:val="NormalWeb"/>
        <w:ind w:firstLine="720"/>
        <w:jc w:val="both"/>
        <w:rPr>
          <w:sz w:val="30"/>
          <w:szCs w:val="28"/>
        </w:rPr>
      </w:pPr>
    </w:p>
    <w:p w:rsidR="0014408B" w:rsidRPr="008350CD" w:rsidRDefault="0014408B" w:rsidP="0014408B">
      <w:pPr>
        <w:pStyle w:val="NormalWeb"/>
        <w:jc w:val="both"/>
        <w:rPr>
          <w:sz w:val="30"/>
          <w:szCs w:val="28"/>
        </w:rPr>
      </w:pPr>
    </w:p>
    <w:p w:rsidR="00CA74CF" w:rsidRPr="008350CD" w:rsidRDefault="00CA74CF" w:rsidP="00CA74CF">
      <w:pPr>
        <w:ind w:firstLine="720"/>
        <w:jc w:val="both"/>
        <w:rPr>
          <w:b w:val="0"/>
          <w:color w:val="212529"/>
          <w:sz w:val="30"/>
          <w:shd w:val="clear" w:color="auto" w:fill="FFFFFF"/>
        </w:rPr>
      </w:pPr>
    </w:p>
    <w:p w:rsidR="00CA74CF" w:rsidRPr="008350CD" w:rsidRDefault="00CA74CF" w:rsidP="00CA74CF">
      <w:pPr>
        <w:ind w:firstLine="720"/>
        <w:jc w:val="both"/>
        <w:rPr>
          <w:b w:val="0"/>
          <w:color w:val="212529"/>
          <w:sz w:val="30"/>
          <w:shd w:val="clear" w:color="auto" w:fill="FFFFFF"/>
        </w:rPr>
      </w:pPr>
    </w:p>
    <w:sectPr w:rsidR="00CA74CF" w:rsidRPr="008350CD" w:rsidSect="001272E1">
      <w:pgSz w:w="11907" w:h="16840" w:code="9"/>
      <w:pgMar w:top="709" w:right="794" w:bottom="709"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372AB"/>
    <w:multiLevelType w:val="hybridMultilevel"/>
    <w:tmpl w:val="D5407D14"/>
    <w:lvl w:ilvl="0" w:tplc="92D8CBEC">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nsid w:val="7C546CA0"/>
    <w:multiLevelType w:val="hybridMultilevel"/>
    <w:tmpl w:val="CD3043B4"/>
    <w:lvl w:ilvl="0" w:tplc="C66E0A9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00365"/>
    <w:rsid w:val="00000365"/>
    <w:rsid w:val="000365B6"/>
    <w:rsid w:val="00041A4B"/>
    <w:rsid w:val="000A07AC"/>
    <w:rsid w:val="001272E1"/>
    <w:rsid w:val="0014408B"/>
    <w:rsid w:val="00156D43"/>
    <w:rsid w:val="00230E37"/>
    <w:rsid w:val="00316A7F"/>
    <w:rsid w:val="00320A47"/>
    <w:rsid w:val="00353E4D"/>
    <w:rsid w:val="00371898"/>
    <w:rsid w:val="003C26BF"/>
    <w:rsid w:val="004610FD"/>
    <w:rsid w:val="00465B3C"/>
    <w:rsid w:val="005920D0"/>
    <w:rsid w:val="006001C1"/>
    <w:rsid w:val="006414F8"/>
    <w:rsid w:val="00641C0F"/>
    <w:rsid w:val="006866CE"/>
    <w:rsid w:val="00723501"/>
    <w:rsid w:val="00757E62"/>
    <w:rsid w:val="007A773A"/>
    <w:rsid w:val="007E7BE9"/>
    <w:rsid w:val="008350CD"/>
    <w:rsid w:val="00887AE5"/>
    <w:rsid w:val="00892012"/>
    <w:rsid w:val="008B2DED"/>
    <w:rsid w:val="008D5668"/>
    <w:rsid w:val="00936AF9"/>
    <w:rsid w:val="009B61B4"/>
    <w:rsid w:val="00A02794"/>
    <w:rsid w:val="00A61AAB"/>
    <w:rsid w:val="00AC5DAB"/>
    <w:rsid w:val="00AE46DE"/>
    <w:rsid w:val="00B16B5E"/>
    <w:rsid w:val="00B278D4"/>
    <w:rsid w:val="00B5653D"/>
    <w:rsid w:val="00B71290"/>
    <w:rsid w:val="00BB207A"/>
    <w:rsid w:val="00C45716"/>
    <w:rsid w:val="00C50F38"/>
    <w:rsid w:val="00C61F89"/>
    <w:rsid w:val="00C94738"/>
    <w:rsid w:val="00CA74CF"/>
    <w:rsid w:val="00CB118A"/>
    <w:rsid w:val="00CB5782"/>
    <w:rsid w:val="00D30B1A"/>
    <w:rsid w:val="00DB4030"/>
    <w:rsid w:val="00DC67C5"/>
    <w:rsid w:val="00DF22F6"/>
    <w:rsid w:val="00E3273D"/>
    <w:rsid w:val="00E61CB5"/>
    <w:rsid w:val="00E82913"/>
    <w:rsid w:val="00EA6B4B"/>
    <w:rsid w:val="00F44D5D"/>
    <w:rsid w:val="00F50A7C"/>
    <w:rsid w:val="00FC14AB"/>
    <w:rsid w:val="00FD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B5782"/>
    <w:pPr>
      <w:spacing w:before="100" w:beforeAutospacing="1" w:after="100" w:afterAutospacing="1" w:line="240" w:lineRule="auto"/>
    </w:pPr>
    <w:rPr>
      <w:rFonts w:eastAsia="Times New Roman"/>
      <w:b w:val="0"/>
      <w:bCs w:val="0"/>
      <w:sz w:val="24"/>
      <w:szCs w:val="24"/>
    </w:rPr>
  </w:style>
  <w:style w:type="paragraph" w:customStyle="1" w:styleId="CharCharCharCharCharCharChar">
    <w:name w:val="Char Char Char Char Char Char Char"/>
    <w:rsid w:val="0014408B"/>
    <w:pPr>
      <w:tabs>
        <w:tab w:val="left" w:pos="1152"/>
      </w:tabs>
      <w:spacing w:before="120" w:after="120" w:line="312" w:lineRule="auto"/>
    </w:pPr>
    <w:rPr>
      <w:rFonts w:ascii="Arial" w:eastAsia="Times New Roman" w:hAnsi="Arial" w:cs="Arial"/>
      <w:b w:val="0"/>
      <w:bCs w:val="0"/>
      <w:sz w:val="26"/>
      <w:szCs w:val="26"/>
    </w:rPr>
  </w:style>
  <w:style w:type="character" w:styleId="Emphasis">
    <w:name w:val="Emphasis"/>
    <w:basedOn w:val="DefaultParagraphFont"/>
    <w:qFormat/>
    <w:rsid w:val="0014408B"/>
    <w:rPr>
      <w:rFonts w:ascii="Arial" w:eastAsia="Times New Roman" w:hAnsi="Arial" w:cs="Arial"/>
      <w:i/>
      <w:iCs/>
      <w:sz w:val="26"/>
      <w:szCs w:val="26"/>
      <w:lang w:val="en-US" w:eastAsia="en-US" w:bidi="ar-SA"/>
    </w:rPr>
  </w:style>
  <w:style w:type="character" w:styleId="Strong">
    <w:name w:val="Strong"/>
    <w:basedOn w:val="DefaultParagraphFont"/>
    <w:qFormat/>
    <w:rsid w:val="0014408B"/>
    <w:rPr>
      <w:rFonts w:ascii="Arial" w:eastAsia="Times New Roman" w:hAnsi="Arial" w:cs="Arial"/>
      <w:b/>
      <w:bCs/>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divs>
    <w:div w:id="2095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272972-B88D-4404-AFAA-C762B9E7FCCF}"/>
</file>

<file path=customXml/itemProps2.xml><?xml version="1.0" encoding="utf-8"?>
<ds:datastoreItem xmlns:ds="http://schemas.openxmlformats.org/officeDocument/2006/customXml" ds:itemID="{5A58F2E8-523C-4C8C-885C-8B0BC1D72CB0}"/>
</file>

<file path=customXml/itemProps3.xml><?xml version="1.0" encoding="utf-8"?>
<ds:datastoreItem xmlns:ds="http://schemas.openxmlformats.org/officeDocument/2006/customXml" ds:itemID="{360944A1-0F44-417C-AFA9-55E42BCC8483}"/>
</file>

<file path=customXml/itemProps4.xml><?xml version="1.0" encoding="utf-8"?>
<ds:datastoreItem xmlns:ds="http://schemas.openxmlformats.org/officeDocument/2006/customXml" ds:itemID="{DC792863-C363-4AE4-9246-41EB9508E58D}"/>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2021-05-10T02:43:00Z</cp:lastPrinted>
  <dcterms:created xsi:type="dcterms:W3CDTF">2021-05-17T08:10:00Z</dcterms:created>
  <dcterms:modified xsi:type="dcterms:W3CDTF">2021-05-17T08:10:00Z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