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2" w:type="dxa"/>
        <w:jc w:val="center"/>
        <w:tblLook w:val="01E0" w:firstRow="1" w:lastRow="1" w:firstColumn="1" w:lastColumn="1" w:noHBand="0" w:noVBand="0"/>
      </w:tblPr>
      <w:tblGrid>
        <w:gridCol w:w="4077"/>
        <w:gridCol w:w="5865"/>
      </w:tblGrid>
      <w:tr w:rsidR="00090A1C" w14:paraId="3C9814B0" w14:textId="77777777" w:rsidTr="00090A1C">
        <w:trPr>
          <w:trHeight w:val="762"/>
          <w:jc w:val="center"/>
        </w:trPr>
        <w:tc>
          <w:tcPr>
            <w:tcW w:w="4077" w:type="dxa"/>
            <w:hideMark/>
          </w:tcPr>
          <w:p w14:paraId="43A7F776" w14:textId="101BDC1A" w:rsidR="00090A1C" w:rsidRDefault="00090A1C">
            <w:pPr>
              <w:pStyle w:val="Heading1"/>
              <w:rPr>
                <w:rFonts w:asciiTheme="majorHAnsi" w:eastAsia="SimSun" w:hAnsiTheme="majorHAnsi" w:cstheme="majorHAnsi"/>
                <w:w w:val="90"/>
                <w:sz w:val="24"/>
              </w:rPr>
            </w:pPr>
            <w:r>
              <w:rPr>
                <w:noProof/>
              </w:rPr>
              <mc:AlternateContent>
                <mc:Choice Requires="wps">
                  <w:drawing>
                    <wp:anchor distT="0" distB="0" distL="114300" distR="114300" simplePos="0" relativeHeight="251656704" behindDoc="0" locked="0" layoutInCell="1" allowOverlap="1" wp14:anchorId="3E5146CE" wp14:editId="1D5D6180">
                      <wp:simplePos x="0" y="0"/>
                      <wp:positionH relativeFrom="column">
                        <wp:posOffset>706755</wp:posOffset>
                      </wp:positionH>
                      <wp:positionV relativeFrom="paragraph">
                        <wp:posOffset>365760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7D5488"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28.8pt" to="127.6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dktQEAALYDAAAOAAAAZHJzL2Uyb0RvYy54bWysU8GOEzEMvSPxD1HudKarV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" strokecolor="black [3200]" strokeweight=".5pt">
                      <v:stroke joinstyle="miter"/>
                    </v:line>
                  </w:pict>
                </mc:Fallback>
              </mc:AlternateContent>
            </w:r>
            <w:r>
              <w:rPr>
                <w:rFonts w:asciiTheme="majorHAnsi" w:eastAsia="SimSun" w:hAnsiTheme="majorHAnsi" w:cstheme="majorHAnsi"/>
                <w:sz w:val="24"/>
              </w:rPr>
              <w:t>ỦY BAN NHÂN DÂN THÀNH PHỐ         PHAN RANG - THÁP CHÀM</w:t>
            </w:r>
          </w:p>
        </w:tc>
        <w:tc>
          <w:tcPr>
            <w:tcW w:w="5865" w:type="dxa"/>
            <w:hideMark/>
          </w:tcPr>
          <w:p w14:paraId="1DCD3BB1" w14:textId="77777777" w:rsidR="00090A1C" w:rsidRDefault="00090A1C">
            <w:pPr>
              <w:pStyle w:val="Heading1"/>
              <w:rPr>
                <w:rFonts w:asciiTheme="majorHAnsi" w:eastAsia="SimSun" w:hAnsiTheme="majorHAnsi" w:cstheme="majorHAnsi"/>
                <w:sz w:val="24"/>
              </w:rPr>
            </w:pPr>
            <w:r>
              <w:rPr>
                <w:rFonts w:asciiTheme="majorHAnsi" w:eastAsia="SimSun" w:hAnsiTheme="majorHAnsi" w:cstheme="majorHAnsi"/>
                <w:sz w:val="24"/>
              </w:rPr>
              <w:t>CỘNG HÒA XÃ HỘI CHỦ NGHĨA VIỆT NAM</w:t>
            </w:r>
          </w:p>
          <w:p w14:paraId="6577B643" w14:textId="1AB04D98" w:rsidR="00090A1C" w:rsidRDefault="00090A1C">
            <w:pPr>
              <w:pStyle w:val="Heading1"/>
              <w:rPr>
                <w:rFonts w:asciiTheme="majorHAnsi" w:eastAsia="SimSun" w:hAnsiTheme="majorHAnsi" w:cstheme="majorHAnsi"/>
                <w:w w:val="90"/>
                <w:szCs w:val="26"/>
              </w:rPr>
            </w:pPr>
            <w:r>
              <w:rPr>
                <w:noProof/>
              </w:rPr>
              <mc:AlternateContent>
                <mc:Choice Requires="wps">
                  <w:drawing>
                    <wp:anchor distT="0" distB="0" distL="114300" distR="114300" simplePos="0" relativeHeight="251657728" behindDoc="0" locked="0" layoutInCell="1" allowOverlap="1" wp14:anchorId="4F162F11" wp14:editId="227225CC">
                      <wp:simplePos x="0" y="0"/>
                      <wp:positionH relativeFrom="column">
                        <wp:posOffset>752475</wp:posOffset>
                      </wp:positionH>
                      <wp:positionV relativeFrom="paragraph">
                        <wp:posOffset>187960</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B5478"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8pt" to="221.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">
                      <o:lock v:ext="edit" shapetype="f"/>
                    </v:line>
                  </w:pict>
                </mc:Fallback>
              </mc:AlternateContent>
            </w:r>
            <w:r>
              <w:rPr>
                <w:rFonts w:asciiTheme="majorHAnsi" w:eastAsia="SimSun" w:hAnsiTheme="majorHAnsi" w:cstheme="majorHAnsi"/>
                <w:szCs w:val="26"/>
              </w:rPr>
              <w:t>Độc lập – Tự do – Hạnh phúc</w:t>
            </w:r>
          </w:p>
        </w:tc>
      </w:tr>
      <w:tr w:rsidR="00090A1C" w14:paraId="69649894" w14:textId="77777777" w:rsidTr="00090A1C">
        <w:trPr>
          <w:trHeight w:val="562"/>
          <w:jc w:val="center"/>
        </w:trPr>
        <w:tc>
          <w:tcPr>
            <w:tcW w:w="4077" w:type="dxa"/>
            <w:hideMark/>
          </w:tcPr>
          <w:p w14:paraId="315E7071" w14:textId="77777777" w:rsidR="00090A1C" w:rsidRDefault="00090A1C">
            <w:pPr>
              <w:spacing w:after="360"/>
              <w:ind w:firstLine="720"/>
              <w:jc w:val="both"/>
              <w:rPr>
                <w:rFonts w:asciiTheme="majorHAnsi" w:eastAsia="SimSun" w:hAnsiTheme="majorHAnsi" w:cstheme="majorHAnsi"/>
                <w:sz w:val="24"/>
                <w:szCs w:val="24"/>
              </w:rPr>
            </w:pPr>
            <w:r>
              <w:rPr>
                <w:rFonts w:asciiTheme="majorHAnsi" w:eastAsia="SimSun" w:hAnsiTheme="majorHAnsi" w:cstheme="majorHAnsi"/>
                <w:sz w:val="24"/>
                <w:szCs w:val="24"/>
              </w:rPr>
              <w:t>Số:        /KH-UBND</w:t>
            </w:r>
          </w:p>
        </w:tc>
        <w:tc>
          <w:tcPr>
            <w:tcW w:w="5865" w:type="dxa"/>
            <w:hideMark/>
          </w:tcPr>
          <w:p w14:paraId="0F0C63FD" w14:textId="77777777" w:rsidR="00090A1C" w:rsidRDefault="00090A1C">
            <w:pPr>
              <w:pStyle w:val="Heading1"/>
              <w:spacing w:after="360"/>
              <w:jc w:val="both"/>
              <w:rPr>
                <w:rFonts w:asciiTheme="majorHAnsi" w:eastAsia="SimSun" w:hAnsiTheme="majorHAnsi" w:cstheme="majorHAnsi"/>
                <w:b w:val="0"/>
                <w:w w:val="90"/>
                <w:szCs w:val="26"/>
              </w:rPr>
            </w:pPr>
            <w:r>
              <w:rPr>
                <w:rFonts w:asciiTheme="majorHAnsi" w:eastAsia="SimSun" w:hAnsiTheme="majorHAnsi" w:cstheme="majorHAnsi"/>
                <w:b w:val="0"/>
                <w:bCs w:val="0"/>
                <w:i/>
                <w:iCs/>
                <w:szCs w:val="26"/>
              </w:rPr>
              <w:t>Phan Rang - Tháp Chàm, ngày     tháng 3 năm 2025</w:t>
            </w:r>
          </w:p>
        </w:tc>
      </w:tr>
    </w:tbl>
    <w:p w14:paraId="533E6465" w14:textId="77777777" w:rsidR="00090A1C" w:rsidRDefault="00090A1C" w:rsidP="00090A1C">
      <w:pPr>
        <w:tabs>
          <w:tab w:val="center" w:pos="1686"/>
          <w:tab w:val="right" w:pos="9128"/>
        </w:tabs>
        <w:jc w:val="center"/>
        <w:rPr>
          <w:rFonts w:asciiTheme="majorHAnsi" w:hAnsiTheme="majorHAnsi" w:cstheme="majorHAnsi"/>
          <w:b/>
          <w:sz w:val="14"/>
        </w:rPr>
      </w:pPr>
    </w:p>
    <w:p w14:paraId="1B9E4F7C" w14:textId="77777777" w:rsidR="00090A1C" w:rsidRDefault="00090A1C" w:rsidP="00090A1C">
      <w:pPr>
        <w:tabs>
          <w:tab w:val="center" w:pos="1686"/>
          <w:tab w:val="right" w:pos="9128"/>
        </w:tabs>
        <w:jc w:val="center"/>
        <w:rPr>
          <w:rFonts w:asciiTheme="majorHAnsi" w:hAnsiTheme="majorHAnsi" w:cstheme="majorHAnsi"/>
          <w:b/>
        </w:rPr>
      </w:pPr>
      <w:r>
        <w:rPr>
          <w:rFonts w:asciiTheme="majorHAnsi" w:hAnsiTheme="majorHAnsi" w:cstheme="majorHAnsi"/>
          <w:b/>
        </w:rPr>
        <w:t>KẾ HOẠCH</w:t>
      </w:r>
    </w:p>
    <w:p w14:paraId="235C04E4" w14:textId="77777777" w:rsidR="00090A1C" w:rsidRDefault="00090A1C" w:rsidP="00090A1C">
      <w:pPr>
        <w:tabs>
          <w:tab w:val="center" w:pos="1686"/>
          <w:tab w:val="right" w:pos="9128"/>
        </w:tabs>
        <w:jc w:val="center"/>
        <w:rPr>
          <w:rFonts w:asciiTheme="majorHAnsi" w:hAnsiTheme="majorHAnsi" w:cstheme="majorHAnsi"/>
          <w:b/>
        </w:rPr>
      </w:pPr>
      <w:r>
        <w:rPr>
          <w:rFonts w:asciiTheme="majorHAnsi" w:hAnsiTheme="majorHAnsi" w:cstheme="majorHAnsi"/>
          <w:b/>
        </w:rPr>
        <w:t xml:space="preserve">Phòng, chống dịch bệnh truyền nhiễm trên địa bàn </w:t>
      </w:r>
    </w:p>
    <w:p w14:paraId="1C346530" w14:textId="77777777" w:rsidR="00090A1C" w:rsidRDefault="00090A1C" w:rsidP="00090A1C">
      <w:pPr>
        <w:tabs>
          <w:tab w:val="center" w:pos="1686"/>
          <w:tab w:val="right" w:pos="9128"/>
        </w:tabs>
        <w:jc w:val="center"/>
        <w:rPr>
          <w:rFonts w:asciiTheme="majorHAnsi" w:hAnsiTheme="majorHAnsi" w:cstheme="majorHAnsi"/>
          <w:b/>
        </w:rPr>
      </w:pPr>
      <w:r>
        <w:rPr>
          <w:b/>
        </w:rPr>
        <w:t>thành phố Phan Rang – Tháp Chàm năm 2025</w:t>
      </w:r>
    </w:p>
    <w:p w14:paraId="211AAB6B" w14:textId="4C1FC378" w:rsidR="00090A1C" w:rsidRDefault="00090A1C" w:rsidP="00090A1C">
      <w:pPr>
        <w:tabs>
          <w:tab w:val="right" w:pos="9128"/>
        </w:tabs>
        <w:ind w:firstLine="709"/>
        <w:jc w:val="both"/>
        <w:rPr>
          <w:rFonts w:asciiTheme="majorHAnsi" w:hAnsiTheme="majorHAnsi" w:cstheme="majorHAnsi"/>
          <w:bCs/>
        </w:rPr>
      </w:pPr>
      <w:r>
        <w:rPr>
          <w:noProof/>
        </w:rPr>
        <mc:AlternateContent>
          <mc:Choice Requires="wps">
            <w:drawing>
              <wp:anchor distT="0" distB="0" distL="114300" distR="114300" simplePos="0" relativeHeight="251658752" behindDoc="0" locked="0" layoutInCell="1" allowOverlap="1" wp14:anchorId="21187E0A" wp14:editId="1020C2BA">
                <wp:simplePos x="0" y="0"/>
                <wp:positionH relativeFrom="column">
                  <wp:posOffset>2177415</wp:posOffset>
                </wp:positionH>
                <wp:positionV relativeFrom="paragraph">
                  <wp:posOffset>27305</wp:posOffset>
                </wp:positionV>
                <wp:extent cx="1409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800F94"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2.15pt" to="282.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" strokecolor="black [3200]" strokeweight=".5pt">
                <v:stroke joinstyle="miter"/>
              </v:line>
            </w:pict>
          </mc:Fallback>
        </mc:AlternateContent>
      </w:r>
      <w:r>
        <w:rPr>
          <w:rFonts w:asciiTheme="majorHAnsi" w:hAnsiTheme="majorHAnsi" w:cstheme="majorHAnsi"/>
          <w:bCs/>
        </w:rPr>
        <w:tab/>
      </w:r>
    </w:p>
    <w:p w14:paraId="172EFE91" w14:textId="77777777" w:rsidR="00090A1C" w:rsidRDefault="00090A1C" w:rsidP="00090A1C">
      <w:pPr>
        <w:tabs>
          <w:tab w:val="right" w:pos="9128"/>
        </w:tabs>
        <w:spacing w:before="120"/>
        <w:ind w:firstLine="567"/>
        <w:jc w:val="both"/>
        <w:rPr>
          <w:rFonts w:asciiTheme="majorHAnsi" w:hAnsiTheme="majorHAnsi" w:cstheme="majorHAnsi"/>
          <w:bCs/>
        </w:rPr>
      </w:pPr>
      <w:r>
        <w:rPr>
          <w:rFonts w:asciiTheme="majorHAnsi" w:hAnsiTheme="majorHAnsi" w:cstheme="majorHAnsi"/>
          <w:bCs/>
        </w:rPr>
        <w:t xml:space="preserve">Thực hiện </w:t>
      </w:r>
      <w:r>
        <w:rPr>
          <w:rFonts w:eastAsia="Calibri"/>
        </w:rPr>
        <w:t>Kế hoạch số 639/KH-UBND ngày 18/02/2025 của Ủy ban nhân dân tỉnh Ninh Thuận về việc “Phòng, chống dịch bệnh truyền nhiễm trên địa bàn tỉnh Ninh Thuận năm 2025”;</w:t>
      </w:r>
      <w:r>
        <w:rPr>
          <w:rFonts w:asciiTheme="majorHAnsi" w:hAnsiTheme="majorHAnsi" w:cstheme="majorHAnsi"/>
          <w:bCs/>
        </w:rPr>
        <w:t xml:space="preserve"> </w:t>
      </w:r>
    </w:p>
    <w:p w14:paraId="00E8BA3A" w14:textId="77777777" w:rsidR="00090A1C" w:rsidRDefault="00090A1C" w:rsidP="00090A1C">
      <w:pPr>
        <w:spacing w:before="120"/>
        <w:ind w:firstLine="567"/>
        <w:jc w:val="both"/>
        <w:rPr>
          <w:rFonts w:asciiTheme="majorHAnsi" w:hAnsiTheme="majorHAnsi" w:cstheme="majorHAnsi"/>
          <w:lang w:val="nl-NL"/>
        </w:rPr>
      </w:pPr>
      <w:r>
        <w:rPr>
          <w:rFonts w:asciiTheme="majorHAnsi" w:hAnsiTheme="majorHAnsi" w:cstheme="majorHAnsi"/>
          <w:lang w:val="nl-NL"/>
        </w:rPr>
        <w:t>Ủy ban nhân dân thành phố Phan Rang - Tháp Chàm xây dựng Kế hoạch</w:t>
      </w:r>
      <w:r>
        <w:rPr>
          <w:rFonts w:asciiTheme="majorHAnsi" w:hAnsiTheme="majorHAnsi" w:cstheme="majorHAnsi"/>
          <w:bCs/>
          <w:lang w:val="nl-NL"/>
        </w:rPr>
        <w:t xml:space="preserve"> </w:t>
      </w:r>
      <w:r>
        <w:rPr>
          <w:rFonts w:asciiTheme="majorHAnsi" w:hAnsiTheme="majorHAnsi" w:cstheme="majorHAnsi"/>
        </w:rPr>
        <w:t xml:space="preserve">phòng, chống dịch bệnh truyền nhiễm </w:t>
      </w:r>
      <w:r>
        <w:rPr>
          <w:rFonts w:asciiTheme="majorHAnsi" w:hAnsiTheme="majorHAnsi" w:cstheme="majorHAnsi"/>
          <w:bCs/>
        </w:rPr>
        <w:t xml:space="preserve">trên địa bàn </w:t>
      </w:r>
      <w:r>
        <w:rPr>
          <w:rFonts w:asciiTheme="majorHAnsi" w:hAnsiTheme="majorHAnsi" w:cstheme="majorHAnsi"/>
          <w:lang w:val="nl-NL"/>
        </w:rPr>
        <w:t>năm 2025, cụ thể như sau:</w:t>
      </w:r>
    </w:p>
    <w:p w14:paraId="7B3CE35C" w14:textId="77777777" w:rsidR="00090A1C" w:rsidRDefault="00090A1C" w:rsidP="00090A1C">
      <w:pPr>
        <w:spacing w:before="120"/>
        <w:ind w:firstLine="567"/>
        <w:jc w:val="both"/>
        <w:rPr>
          <w:b/>
        </w:rPr>
      </w:pPr>
      <w:r>
        <w:rPr>
          <w:b/>
        </w:rPr>
        <w:t xml:space="preserve">I. MỤC TIÊU </w:t>
      </w:r>
    </w:p>
    <w:p w14:paraId="69EB4BA3" w14:textId="77777777" w:rsidR="00090A1C" w:rsidRDefault="00090A1C" w:rsidP="00090A1C">
      <w:pPr>
        <w:spacing w:before="120"/>
        <w:ind w:firstLine="567"/>
        <w:jc w:val="both"/>
        <w:rPr>
          <w:b/>
        </w:rPr>
      </w:pPr>
      <w:r>
        <w:rPr>
          <w:b/>
        </w:rPr>
        <w:t>1. Mục tiêu chung</w:t>
      </w:r>
    </w:p>
    <w:p w14:paraId="02C1A454" w14:textId="77777777" w:rsidR="00090A1C" w:rsidRDefault="00090A1C" w:rsidP="00090A1C">
      <w:pPr>
        <w:widowControl w:val="0"/>
        <w:autoSpaceDE w:val="0"/>
        <w:autoSpaceDN w:val="0"/>
        <w:adjustRightInd w:val="0"/>
        <w:spacing w:before="120"/>
        <w:ind w:left="112" w:right="61" w:firstLine="720"/>
        <w:jc w:val="both"/>
      </w:pPr>
      <w:r>
        <w:rPr>
          <w:spacing w:val="-1"/>
        </w:rPr>
        <w:t>G</w:t>
      </w:r>
      <w:r>
        <w:rPr>
          <w:spacing w:val="1"/>
        </w:rPr>
        <w:t>i</w:t>
      </w:r>
      <w:r>
        <w:t>ảm</w:t>
      </w:r>
      <w:r>
        <w:rPr>
          <w:spacing w:val="23"/>
        </w:rPr>
        <w:t xml:space="preserve"> </w:t>
      </w:r>
      <w:r>
        <w:rPr>
          <w:spacing w:val="1"/>
        </w:rPr>
        <w:t>tố</w:t>
      </w:r>
      <w:r>
        <w:t>i</w:t>
      </w:r>
      <w:r>
        <w:rPr>
          <w:spacing w:val="29"/>
        </w:rPr>
        <w:t xml:space="preserve"> </w:t>
      </w:r>
      <w:r>
        <w:rPr>
          <w:spacing w:val="1"/>
        </w:rPr>
        <w:t>đ</w:t>
      </w:r>
      <w:r>
        <w:t>a</w:t>
      </w:r>
      <w:r>
        <w:rPr>
          <w:spacing w:val="28"/>
        </w:rPr>
        <w:t xml:space="preserve"> </w:t>
      </w:r>
      <w:r>
        <w:rPr>
          <w:spacing w:val="1"/>
        </w:rPr>
        <w:t>t</w:t>
      </w:r>
      <w:r>
        <w:t>ỷ</w:t>
      </w:r>
      <w:r>
        <w:rPr>
          <w:spacing w:val="24"/>
        </w:rPr>
        <w:t xml:space="preserve"> </w:t>
      </w:r>
      <w:r>
        <w:rPr>
          <w:spacing w:val="1"/>
        </w:rPr>
        <w:t>l</w:t>
      </w:r>
      <w:r>
        <w:t>ệ</w:t>
      </w:r>
      <w:r>
        <w:rPr>
          <w:spacing w:val="28"/>
        </w:rPr>
        <w:t xml:space="preserve"> </w:t>
      </w:r>
      <w:r>
        <w:rPr>
          <w:spacing w:val="-5"/>
        </w:rPr>
        <w:t>m</w:t>
      </w:r>
      <w:r>
        <w:rPr>
          <w:spacing w:val="2"/>
        </w:rPr>
        <w:t>ắ</w:t>
      </w:r>
      <w:r>
        <w:t>c</w:t>
      </w:r>
      <w:r>
        <w:rPr>
          <w:spacing w:val="28"/>
        </w:rPr>
        <w:t xml:space="preserve"> </w:t>
      </w:r>
      <w:r>
        <w:rPr>
          <w:spacing w:val="1"/>
        </w:rPr>
        <w:t>v</w:t>
      </w:r>
      <w:r>
        <w:t>à</w:t>
      </w:r>
      <w:r>
        <w:rPr>
          <w:spacing w:val="28"/>
        </w:rPr>
        <w:t xml:space="preserve"> </w:t>
      </w:r>
      <w:r>
        <w:rPr>
          <w:spacing w:val="1"/>
        </w:rPr>
        <w:t>t</w:t>
      </w:r>
      <w:r>
        <w:t>ử</w:t>
      </w:r>
      <w:r>
        <w:rPr>
          <w:spacing w:val="27"/>
        </w:rPr>
        <w:t xml:space="preserve"> </w:t>
      </w:r>
      <w:r>
        <w:rPr>
          <w:spacing w:val="-1"/>
        </w:rPr>
        <w:t>vo</w:t>
      </w:r>
      <w:r>
        <w:rPr>
          <w:spacing w:val="1"/>
        </w:rPr>
        <w:t>n</w:t>
      </w:r>
      <w:r>
        <w:t>g</w:t>
      </w:r>
      <w:r>
        <w:rPr>
          <w:spacing w:val="27"/>
        </w:rPr>
        <w:t xml:space="preserve"> </w:t>
      </w:r>
      <w:r>
        <w:rPr>
          <w:spacing w:val="-1"/>
        </w:rPr>
        <w:t>d</w:t>
      </w:r>
      <w:r>
        <w:t>o</w:t>
      </w:r>
      <w:r>
        <w:rPr>
          <w:spacing w:val="29"/>
        </w:rPr>
        <w:t xml:space="preserve"> </w:t>
      </w:r>
      <w:r>
        <w:t>các</w:t>
      </w:r>
      <w:r>
        <w:rPr>
          <w:spacing w:val="26"/>
        </w:rPr>
        <w:t xml:space="preserve"> </w:t>
      </w:r>
      <w:r>
        <w:rPr>
          <w:spacing w:val="10"/>
        </w:rPr>
        <w:t>b</w:t>
      </w:r>
      <w:r>
        <w:rPr>
          <w:spacing w:val="-2"/>
        </w:rPr>
        <w:t>ệ</w:t>
      </w:r>
      <w:r>
        <w:rPr>
          <w:spacing w:val="1"/>
        </w:rPr>
        <w:t>n</w:t>
      </w:r>
      <w:r>
        <w:t>h</w:t>
      </w:r>
      <w:r>
        <w:rPr>
          <w:spacing w:val="27"/>
        </w:rPr>
        <w:t xml:space="preserve"> </w:t>
      </w:r>
      <w:r>
        <w:rPr>
          <w:spacing w:val="1"/>
        </w:rPr>
        <w:t>t</w:t>
      </w:r>
      <w:r>
        <w:t>r</w:t>
      </w:r>
      <w:r>
        <w:rPr>
          <w:spacing w:val="1"/>
        </w:rPr>
        <w:t>u</w:t>
      </w:r>
      <w:r>
        <w:rPr>
          <w:spacing w:val="-4"/>
        </w:rPr>
        <w:t>y</w:t>
      </w:r>
      <w:r>
        <w:t>ền</w:t>
      </w:r>
      <w:r>
        <w:rPr>
          <w:spacing w:val="29"/>
        </w:rPr>
        <w:t xml:space="preserve"> </w:t>
      </w:r>
      <w:r>
        <w:rPr>
          <w:spacing w:val="-1"/>
        </w:rPr>
        <w:t>nh</w:t>
      </w:r>
      <w:r>
        <w:rPr>
          <w:spacing w:val="1"/>
        </w:rPr>
        <w:t>i</w:t>
      </w:r>
      <w:r>
        <w:t>ễm</w:t>
      </w:r>
      <w:r>
        <w:rPr>
          <w:spacing w:val="26"/>
        </w:rPr>
        <w:t xml:space="preserve"> </w:t>
      </w:r>
      <w:r>
        <w:rPr>
          <w:spacing w:val="1"/>
        </w:rPr>
        <w:t>b</w:t>
      </w:r>
      <w:r>
        <w:t>ảo</w:t>
      </w:r>
      <w:r>
        <w:rPr>
          <w:spacing w:val="29"/>
        </w:rPr>
        <w:t xml:space="preserve"> </w:t>
      </w:r>
      <w:r>
        <w:rPr>
          <w:spacing w:val="-1"/>
        </w:rPr>
        <w:t>đ</w:t>
      </w:r>
      <w:r>
        <w:t>ảm</w:t>
      </w:r>
      <w:r>
        <w:rPr>
          <w:spacing w:val="25"/>
        </w:rPr>
        <w:t xml:space="preserve"> </w:t>
      </w:r>
      <w:r>
        <w:rPr>
          <w:spacing w:val="1"/>
        </w:rPr>
        <w:t>ki</w:t>
      </w:r>
      <w:r>
        <w:rPr>
          <w:spacing w:val="2"/>
        </w:rPr>
        <w:t>ể</w:t>
      </w:r>
      <w:r>
        <w:t xml:space="preserve">m </w:t>
      </w:r>
      <w:r>
        <w:rPr>
          <w:spacing w:val="1"/>
        </w:rPr>
        <w:t>so</w:t>
      </w:r>
      <w:r>
        <w:rPr>
          <w:spacing w:val="-2"/>
        </w:rPr>
        <w:t>á</w:t>
      </w:r>
      <w:r>
        <w:t>t</w:t>
      </w:r>
      <w:r>
        <w:rPr>
          <w:spacing w:val="19"/>
        </w:rPr>
        <w:t xml:space="preserve"> </w:t>
      </w:r>
      <w:r>
        <w:rPr>
          <w:spacing w:val="-1"/>
        </w:rPr>
        <w:t>kị</w:t>
      </w:r>
      <w:r>
        <w:t>p</w:t>
      </w:r>
      <w:r>
        <w:rPr>
          <w:spacing w:val="19"/>
        </w:rPr>
        <w:t xml:space="preserve"> </w:t>
      </w:r>
      <w:r>
        <w:rPr>
          <w:spacing w:val="-1"/>
        </w:rPr>
        <w:t>t</w:t>
      </w:r>
      <w:r>
        <w:rPr>
          <w:spacing w:val="1"/>
        </w:rPr>
        <w:t>h</w:t>
      </w:r>
      <w:r>
        <w:rPr>
          <w:spacing w:val="-2"/>
        </w:rPr>
        <w:t>ờ</w:t>
      </w:r>
      <w:r>
        <w:rPr>
          <w:spacing w:val="1"/>
        </w:rPr>
        <w:t>i</w:t>
      </w:r>
      <w:r>
        <w:t>,</w:t>
      </w:r>
      <w:r>
        <w:rPr>
          <w:spacing w:val="21"/>
        </w:rPr>
        <w:t xml:space="preserve"> </w:t>
      </w:r>
      <w:r>
        <w:rPr>
          <w:spacing w:val="1"/>
        </w:rPr>
        <w:t>h</w:t>
      </w:r>
      <w:r>
        <w:rPr>
          <w:spacing w:val="-1"/>
        </w:rPr>
        <w:t>i</w:t>
      </w:r>
      <w:r>
        <w:t>ệu</w:t>
      </w:r>
      <w:r>
        <w:rPr>
          <w:spacing w:val="17"/>
        </w:rPr>
        <w:t xml:space="preserve"> </w:t>
      </w:r>
      <w:r>
        <w:rPr>
          <w:spacing w:val="1"/>
        </w:rPr>
        <w:t>q</w:t>
      </w:r>
      <w:r>
        <w:rPr>
          <w:spacing w:val="-1"/>
        </w:rPr>
        <w:t>u</w:t>
      </w:r>
      <w:r>
        <w:t>ả,</w:t>
      </w:r>
      <w:r>
        <w:rPr>
          <w:spacing w:val="18"/>
        </w:rPr>
        <w:t xml:space="preserve"> </w:t>
      </w:r>
      <w:r>
        <w:rPr>
          <w:spacing w:val="1"/>
        </w:rPr>
        <w:t>b</w:t>
      </w:r>
      <w:r>
        <w:t>ền</w:t>
      </w:r>
      <w:r>
        <w:rPr>
          <w:spacing w:val="17"/>
        </w:rPr>
        <w:t xml:space="preserve"> </w:t>
      </w:r>
      <w:r>
        <w:rPr>
          <w:spacing w:val="1"/>
        </w:rPr>
        <w:t>v</w:t>
      </w:r>
      <w:r>
        <w:rPr>
          <w:spacing w:val="-1"/>
        </w:rPr>
        <w:t>ữn</w:t>
      </w:r>
      <w:r>
        <w:t>g</w:t>
      </w:r>
      <w:r>
        <w:rPr>
          <w:spacing w:val="19"/>
        </w:rPr>
        <w:t xml:space="preserve"> </w:t>
      </w:r>
      <w:r>
        <w:t>các</w:t>
      </w:r>
      <w:r>
        <w:rPr>
          <w:spacing w:val="16"/>
        </w:rPr>
        <w:t xml:space="preserve"> </w:t>
      </w:r>
      <w:r>
        <w:rPr>
          <w:spacing w:val="1"/>
        </w:rPr>
        <w:t>dị</w:t>
      </w:r>
      <w:r>
        <w:rPr>
          <w:spacing w:val="-2"/>
        </w:rPr>
        <w:t>c</w:t>
      </w:r>
      <w:r>
        <w:t>h</w:t>
      </w:r>
      <w:r>
        <w:rPr>
          <w:spacing w:val="17"/>
        </w:rPr>
        <w:t xml:space="preserve"> </w:t>
      </w:r>
      <w:r>
        <w:rPr>
          <w:spacing w:val="1"/>
        </w:rPr>
        <w:t>b</w:t>
      </w:r>
      <w:r>
        <w:t>ệ</w:t>
      </w:r>
      <w:r>
        <w:rPr>
          <w:spacing w:val="-1"/>
        </w:rPr>
        <w:t>n</w:t>
      </w:r>
      <w:r>
        <w:t>h</w:t>
      </w:r>
      <w:r>
        <w:rPr>
          <w:spacing w:val="19"/>
        </w:rPr>
        <w:t xml:space="preserve"> </w:t>
      </w:r>
      <w:r>
        <w:rPr>
          <w:spacing w:val="1"/>
        </w:rPr>
        <w:t>t</w:t>
      </w:r>
      <w:r>
        <w:rPr>
          <w:spacing w:val="-2"/>
        </w:rPr>
        <w:t>r</w:t>
      </w:r>
      <w:r>
        <w:rPr>
          <w:spacing w:val="1"/>
        </w:rPr>
        <w:t>u</w:t>
      </w:r>
      <w:r>
        <w:rPr>
          <w:spacing w:val="-4"/>
        </w:rPr>
        <w:t>y</w:t>
      </w:r>
      <w:r>
        <w:t>ền</w:t>
      </w:r>
      <w:r>
        <w:rPr>
          <w:spacing w:val="20"/>
        </w:rPr>
        <w:t xml:space="preserve"> </w:t>
      </w:r>
      <w:r>
        <w:rPr>
          <w:spacing w:val="-1"/>
        </w:rPr>
        <w:t>n</w:t>
      </w:r>
      <w:r>
        <w:rPr>
          <w:spacing w:val="1"/>
        </w:rPr>
        <w:t>hi</w:t>
      </w:r>
      <w:r>
        <w:t>ễ</w:t>
      </w:r>
      <w:r>
        <w:rPr>
          <w:spacing w:val="-5"/>
        </w:rPr>
        <w:t>m</w:t>
      </w:r>
      <w:r>
        <w:t>,</w:t>
      </w:r>
      <w:r>
        <w:rPr>
          <w:spacing w:val="20"/>
        </w:rPr>
        <w:t xml:space="preserve"> </w:t>
      </w:r>
      <w:r>
        <w:rPr>
          <w:spacing w:val="1"/>
        </w:rPr>
        <w:t>h</w:t>
      </w:r>
      <w:r>
        <w:rPr>
          <w:spacing w:val="-2"/>
        </w:rPr>
        <w:t>ạ</w:t>
      </w:r>
      <w:r>
        <w:t>n</w:t>
      </w:r>
      <w:r>
        <w:rPr>
          <w:spacing w:val="19"/>
        </w:rPr>
        <w:t xml:space="preserve"> </w:t>
      </w:r>
      <w:r>
        <w:t>c</w:t>
      </w:r>
      <w:r>
        <w:rPr>
          <w:spacing w:val="1"/>
        </w:rPr>
        <w:t>h</w:t>
      </w:r>
      <w:r>
        <w:t>ế</w:t>
      </w:r>
      <w:r>
        <w:rPr>
          <w:spacing w:val="16"/>
        </w:rPr>
        <w:t xml:space="preserve"> </w:t>
      </w:r>
      <w:r>
        <w:rPr>
          <w:spacing w:val="1"/>
        </w:rPr>
        <w:t>t</w:t>
      </w:r>
      <w:r>
        <w:rPr>
          <w:spacing w:val="-1"/>
        </w:rPr>
        <w:t>ố</w:t>
      </w:r>
      <w:r>
        <w:t>i</w:t>
      </w:r>
      <w:r>
        <w:rPr>
          <w:spacing w:val="19"/>
        </w:rPr>
        <w:t xml:space="preserve"> </w:t>
      </w:r>
      <w:r>
        <w:rPr>
          <w:spacing w:val="-1"/>
        </w:rPr>
        <w:t>đ</w:t>
      </w:r>
      <w:r>
        <w:t>a</w:t>
      </w:r>
      <w:r>
        <w:rPr>
          <w:spacing w:val="19"/>
        </w:rPr>
        <w:t xml:space="preserve"> </w:t>
      </w:r>
      <w:r>
        <w:rPr>
          <w:spacing w:val="-1"/>
        </w:rPr>
        <w:t>n</w:t>
      </w:r>
      <w:r>
        <w:rPr>
          <w:spacing w:val="1"/>
        </w:rPr>
        <w:t>gu</w:t>
      </w:r>
      <w:r>
        <w:t>y cơ</w:t>
      </w:r>
      <w:r>
        <w:rPr>
          <w:spacing w:val="2"/>
        </w:rPr>
        <w:t xml:space="preserve"> </w:t>
      </w:r>
      <w:r>
        <w:rPr>
          <w:spacing w:val="-1"/>
        </w:rPr>
        <w:t>b</w:t>
      </w:r>
      <w:r>
        <w:rPr>
          <w:spacing w:val="1"/>
        </w:rPr>
        <w:t>ù</w:t>
      </w:r>
      <w:r>
        <w:rPr>
          <w:spacing w:val="-1"/>
        </w:rPr>
        <w:t>n</w:t>
      </w:r>
      <w:r>
        <w:t xml:space="preserve">g </w:t>
      </w:r>
      <w:r>
        <w:rPr>
          <w:spacing w:val="1"/>
        </w:rPr>
        <w:t>ph</w:t>
      </w:r>
      <w:r>
        <w:rPr>
          <w:spacing w:val="-2"/>
        </w:rPr>
        <w:t>á</w:t>
      </w:r>
      <w:r>
        <w:t>t</w:t>
      </w:r>
      <w:r>
        <w:rPr>
          <w:spacing w:val="3"/>
        </w:rPr>
        <w:t xml:space="preserve"> </w:t>
      </w:r>
      <w:r>
        <w:rPr>
          <w:spacing w:val="-1"/>
        </w:rPr>
        <w:t>v</w:t>
      </w:r>
      <w:r>
        <w:t>à</w:t>
      </w:r>
      <w:r>
        <w:rPr>
          <w:spacing w:val="2"/>
        </w:rPr>
        <w:t xml:space="preserve"> </w:t>
      </w:r>
      <w:r>
        <w:t>c</w:t>
      </w:r>
      <w:r>
        <w:rPr>
          <w:spacing w:val="-1"/>
        </w:rPr>
        <w:t>h</w:t>
      </w:r>
      <w:r>
        <w:t xml:space="preserve">ủ </w:t>
      </w:r>
      <w:r>
        <w:rPr>
          <w:spacing w:val="1"/>
        </w:rPr>
        <w:t>đ</w:t>
      </w:r>
      <w:r>
        <w:rPr>
          <w:spacing w:val="-1"/>
        </w:rPr>
        <w:t>ộn</w:t>
      </w:r>
      <w:r>
        <w:rPr>
          <w:spacing w:val="1"/>
        </w:rPr>
        <w:t>g</w:t>
      </w:r>
      <w:r>
        <w:t>,</w:t>
      </w:r>
      <w:r>
        <w:rPr>
          <w:spacing w:val="2"/>
        </w:rPr>
        <w:t xml:space="preserve"> </w:t>
      </w:r>
      <w:r>
        <w:t>c</w:t>
      </w:r>
      <w:r>
        <w:rPr>
          <w:spacing w:val="-1"/>
        </w:rPr>
        <w:t>h</w:t>
      </w:r>
      <w:r>
        <w:rPr>
          <w:spacing w:val="1"/>
        </w:rPr>
        <w:t>u</w:t>
      </w:r>
      <w:r>
        <w:rPr>
          <w:spacing w:val="-2"/>
        </w:rPr>
        <w:t>ẩ</w:t>
      </w:r>
      <w:r>
        <w:t>n</w:t>
      </w:r>
      <w:r>
        <w:rPr>
          <w:spacing w:val="3"/>
        </w:rPr>
        <w:t xml:space="preserve"> </w:t>
      </w:r>
      <w:r>
        <w:rPr>
          <w:spacing w:val="-1"/>
        </w:rPr>
        <w:t>b</w:t>
      </w:r>
      <w:r>
        <w:t>ị</w:t>
      </w:r>
      <w:r>
        <w:rPr>
          <w:spacing w:val="3"/>
        </w:rPr>
        <w:t xml:space="preserve"> </w:t>
      </w:r>
      <w:r>
        <w:rPr>
          <w:spacing w:val="1"/>
        </w:rPr>
        <w:t>s</w:t>
      </w:r>
      <w:r>
        <w:rPr>
          <w:spacing w:val="-2"/>
        </w:rPr>
        <w:t>ẵ</w:t>
      </w:r>
      <w:r>
        <w:t xml:space="preserve">n </w:t>
      </w:r>
      <w:r>
        <w:rPr>
          <w:spacing w:val="1"/>
        </w:rPr>
        <w:t>s</w:t>
      </w:r>
      <w:r>
        <w:rPr>
          <w:spacing w:val="-2"/>
        </w:rPr>
        <w:t>à</w:t>
      </w:r>
      <w:r>
        <w:rPr>
          <w:spacing w:val="1"/>
        </w:rPr>
        <w:t>n</w:t>
      </w:r>
      <w:r>
        <w:t>g</w:t>
      </w:r>
      <w:r>
        <w:rPr>
          <w:spacing w:val="3"/>
        </w:rPr>
        <w:t xml:space="preserve"> </w:t>
      </w:r>
      <w:r>
        <w:rPr>
          <w:spacing w:val="-3"/>
        </w:rPr>
        <w:t>ứ</w:t>
      </w:r>
      <w:r>
        <w:rPr>
          <w:spacing w:val="1"/>
        </w:rPr>
        <w:t>n</w:t>
      </w:r>
      <w:r>
        <w:t xml:space="preserve">g </w:t>
      </w:r>
      <w:r>
        <w:rPr>
          <w:spacing w:val="1"/>
        </w:rPr>
        <w:t>p</w:t>
      </w:r>
      <w:r>
        <w:rPr>
          <w:spacing w:val="-1"/>
        </w:rPr>
        <w:t>h</w:t>
      </w:r>
      <w:r>
        <w:t xml:space="preserve">ó </w:t>
      </w:r>
      <w:r>
        <w:rPr>
          <w:spacing w:val="1"/>
        </w:rPr>
        <w:t>v</w:t>
      </w:r>
      <w:r>
        <w:t>ới</w:t>
      </w:r>
      <w:r>
        <w:rPr>
          <w:spacing w:val="1"/>
        </w:rPr>
        <w:t xml:space="preserve"> </w:t>
      </w:r>
      <w:r>
        <w:t>các</w:t>
      </w:r>
      <w:r>
        <w:rPr>
          <w:spacing w:val="2"/>
        </w:rPr>
        <w:t xml:space="preserve"> </w:t>
      </w:r>
      <w:r>
        <w:rPr>
          <w:spacing w:val="-1"/>
        </w:rPr>
        <w:t>đ</w:t>
      </w:r>
      <w:r>
        <w:t>ại</w:t>
      </w:r>
      <w:r>
        <w:rPr>
          <w:spacing w:val="3"/>
        </w:rPr>
        <w:t xml:space="preserve"> </w:t>
      </w:r>
      <w:r>
        <w:rPr>
          <w:spacing w:val="-1"/>
        </w:rPr>
        <w:t>d</w:t>
      </w:r>
      <w:r>
        <w:rPr>
          <w:spacing w:val="1"/>
        </w:rPr>
        <w:t>ị</w:t>
      </w:r>
      <w:r>
        <w:rPr>
          <w:spacing w:val="-2"/>
        </w:rPr>
        <w:t>c</w:t>
      </w:r>
      <w:r>
        <w:t>h</w:t>
      </w:r>
      <w:r>
        <w:rPr>
          <w:spacing w:val="3"/>
        </w:rPr>
        <w:t xml:space="preserve"> </w:t>
      </w:r>
      <w:r>
        <w:rPr>
          <w:spacing w:val="-1"/>
        </w:rPr>
        <w:t>h</w:t>
      </w:r>
      <w:r>
        <w:rPr>
          <w:spacing w:val="1"/>
        </w:rPr>
        <w:t>o</w:t>
      </w:r>
      <w:r>
        <w:t>ặc</w:t>
      </w:r>
      <w:r>
        <w:rPr>
          <w:spacing w:val="2"/>
        </w:rPr>
        <w:t xml:space="preserve"> </w:t>
      </w:r>
      <w:r>
        <w:rPr>
          <w:spacing w:val="-2"/>
        </w:rPr>
        <w:t>c</w:t>
      </w:r>
      <w:r>
        <w:t>ác</w:t>
      </w:r>
      <w:r>
        <w:rPr>
          <w:spacing w:val="2"/>
        </w:rPr>
        <w:t xml:space="preserve"> </w:t>
      </w:r>
      <w:r>
        <w:rPr>
          <w:spacing w:val="-1"/>
        </w:rPr>
        <w:t>tìn</w:t>
      </w:r>
      <w:r>
        <w:t xml:space="preserve">h </w:t>
      </w:r>
      <w:r>
        <w:rPr>
          <w:spacing w:val="1"/>
        </w:rPr>
        <w:t>h</w:t>
      </w:r>
      <w:r>
        <w:rPr>
          <w:spacing w:val="-1"/>
        </w:rPr>
        <w:t>uố</w:t>
      </w:r>
      <w:r>
        <w:rPr>
          <w:spacing w:val="1"/>
        </w:rPr>
        <w:t>n</w:t>
      </w:r>
      <w:r>
        <w:t>g</w:t>
      </w:r>
      <w:r>
        <w:rPr>
          <w:spacing w:val="-2"/>
        </w:rPr>
        <w:t xml:space="preserve"> </w:t>
      </w:r>
      <w:r>
        <w:rPr>
          <w:spacing w:val="1"/>
        </w:rPr>
        <w:t>k</w:t>
      </w:r>
      <w:r>
        <w:rPr>
          <w:spacing w:val="-1"/>
        </w:rPr>
        <w:t>h</w:t>
      </w:r>
      <w:r>
        <w:t>ẩn</w:t>
      </w:r>
      <w:r>
        <w:rPr>
          <w:spacing w:val="1"/>
        </w:rPr>
        <w:t xml:space="preserve"> </w:t>
      </w:r>
      <w:r>
        <w:rPr>
          <w:spacing w:val="-3"/>
        </w:rPr>
        <w:t>c</w:t>
      </w:r>
      <w:r>
        <w:t>ấp</w:t>
      </w:r>
      <w:r>
        <w:rPr>
          <w:spacing w:val="-2"/>
        </w:rPr>
        <w:t xml:space="preserve"> </w:t>
      </w:r>
      <w:r>
        <w:rPr>
          <w:spacing w:val="1"/>
        </w:rPr>
        <w:t>v</w:t>
      </w:r>
      <w:r>
        <w:t xml:space="preserve">ề </w:t>
      </w:r>
      <w:r>
        <w:rPr>
          <w:spacing w:val="-2"/>
        </w:rPr>
        <w:t>d</w:t>
      </w:r>
      <w:r>
        <w:rPr>
          <w:spacing w:val="-1"/>
        </w:rPr>
        <w:t>ị</w:t>
      </w:r>
      <w:r>
        <w:t>ch</w:t>
      </w:r>
      <w:r>
        <w:rPr>
          <w:spacing w:val="1"/>
        </w:rPr>
        <w:t xml:space="preserve"> </w:t>
      </w:r>
      <w:r>
        <w:rPr>
          <w:spacing w:val="-2"/>
        </w:rPr>
        <w:t>b</w:t>
      </w:r>
      <w:r>
        <w:t>ệ</w:t>
      </w:r>
      <w:r>
        <w:rPr>
          <w:spacing w:val="-1"/>
        </w:rPr>
        <w:t>n</w:t>
      </w:r>
      <w:r>
        <w:rPr>
          <w:spacing w:val="4"/>
        </w:rPr>
        <w:t>h</w:t>
      </w:r>
      <w:r>
        <w:t>.</w:t>
      </w:r>
    </w:p>
    <w:p w14:paraId="59C9E482" w14:textId="77777777" w:rsidR="00090A1C" w:rsidRDefault="00090A1C" w:rsidP="00090A1C">
      <w:pPr>
        <w:spacing w:before="120"/>
        <w:ind w:firstLine="567"/>
        <w:jc w:val="both"/>
        <w:rPr>
          <w:b/>
        </w:rPr>
      </w:pPr>
      <w:r>
        <w:rPr>
          <w:b/>
        </w:rPr>
        <w:t xml:space="preserve">2. Mục tiêu cụ thể </w:t>
      </w:r>
    </w:p>
    <w:p w14:paraId="31503FB3" w14:textId="77777777" w:rsidR="00090A1C" w:rsidRDefault="00090A1C" w:rsidP="00090A1C">
      <w:pPr>
        <w:spacing w:before="120"/>
        <w:ind w:firstLine="567"/>
        <w:jc w:val="both"/>
        <w:rPr>
          <w:b/>
        </w:rPr>
      </w:pPr>
      <w:r>
        <w:rPr>
          <w:b/>
          <w:bCs/>
          <w:spacing w:val="1"/>
        </w:rPr>
        <w:t>2</w:t>
      </w:r>
      <w:r>
        <w:rPr>
          <w:b/>
          <w:bCs/>
          <w:spacing w:val="-1"/>
        </w:rPr>
        <w:t>.</w:t>
      </w:r>
      <w:r>
        <w:rPr>
          <w:b/>
          <w:bCs/>
          <w:spacing w:val="1"/>
        </w:rPr>
        <w:t>1</w:t>
      </w:r>
      <w:r>
        <w:rPr>
          <w:b/>
          <w:bCs/>
        </w:rPr>
        <w:t>.</w:t>
      </w:r>
      <w:r>
        <w:rPr>
          <w:b/>
          <w:bCs/>
          <w:spacing w:val="-1"/>
        </w:rPr>
        <w:t xml:space="preserve"> C</w:t>
      </w:r>
      <w:r>
        <w:rPr>
          <w:b/>
          <w:bCs/>
        </w:rPr>
        <w:t>hỉ</w:t>
      </w:r>
      <w:r>
        <w:rPr>
          <w:b/>
          <w:bCs/>
          <w:spacing w:val="1"/>
        </w:rPr>
        <w:t xml:space="preserve"> </w:t>
      </w:r>
      <w:r>
        <w:rPr>
          <w:b/>
          <w:bCs/>
          <w:spacing w:val="-2"/>
        </w:rPr>
        <w:t>t</w:t>
      </w:r>
      <w:r>
        <w:rPr>
          <w:b/>
          <w:bCs/>
          <w:spacing w:val="1"/>
        </w:rPr>
        <w:t>i</w:t>
      </w:r>
      <w:r>
        <w:rPr>
          <w:b/>
          <w:bCs/>
        </w:rPr>
        <w:t>êu ch</w:t>
      </w:r>
      <w:r>
        <w:rPr>
          <w:b/>
          <w:bCs/>
          <w:spacing w:val="-3"/>
        </w:rPr>
        <w:t>u</w:t>
      </w:r>
      <w:r>
        <w:rPr>
          <w:b/>
          <w:bCs/>
        </w:rPr>
        <w:t>ng</w:t>
      </w:r>
      <w:r>
        <w:rPr>
          <w:b/>
          <w:bCs/>
          <w:spacing w:val="-2"/>
        </w:rPr>
        <w:t xml:space="preserve"> </w:t>
      </w:r>
      <w:r>
        <w:rPr>
          <w:b/>
          <w:bCs/>
          <w:spacing w:val="2"/>
        </w:rPr>
        <w:t>v</w:t>
      </w:r>
      <w:r>
        <w:rPr>
          <w:b/>
          <w:bCs/>
        </w:rPr>
        <w:t>ề ch</w:t>
      </w:r>
      <w:r>
        <w:rPr>
          <w:b/>
          <w:bCs/>
          <w:spacing w:val="-3"/>
        </w:rPr>
        <w:t>u</w:t>
      </w:r>
      <w:r>
        <w:rPr>
          <w:b/>
          <w:bCs/>
          <w:spacing w:val="1"/>
        </w:rPr>
        <w:t>y</w:t>
      </w:r>
      <w:r>
        <w:rPr>
          <w:b/>
          <w:bCs/>
        </w:rPr>
        <w:t xml:space="preserve">ên </w:t>
      </w:r>
      <w:r>
        <w:rPr>
          <w:b/>
          <w:bCs/>
          <w:spacing w:val="-4"/>
        </w:rPr>
        <w:t>m</w:t>
      </w:r>
      <w:r>
        <w:rPr>
          <w:b/>
          <w:bCs/>
          <w:spacing w:val="1"/>
        </w:rPr>
        <w:t>ôn</w:t>
      </w:r>
      <w:r>
        <w:rPr>
          <w:b/>
          <w:bCs/>
        </w:rPr>
        <w:t>,</w:t>
      </w:r>
      <w:r>
        <w:rPr>
          <w:b/>
          <w:bCs/>
          <w:spacing w:val="1"/>
        </w:rPr>
        <w:t xml:space="preserve"> </w:t>
      </w:r>
      <w:r>
        <w:rPr>
          <w:b/>
          <w:bCs/>
          <w:spacing w:val="-5"/>
        </w:rPr>
        <w:t>k</w:t>
      </w:r>
      <w:r>
        <w:rPr>
          <w:b/>
          <w:bCs/>
        </w:rPr>
        <w:t>ỹ</w:t>
      </w:r>
      <w:r>
        <w:rPr>
          <w:b/>
          <w:bCs/>
          <w:spacing w:val="1"/>
        </w:rPr>
        <w:t xml:space="preserve"> </w:t>
      </w:r>
      <w:r>
        <w:rPr>
          <w:b/>
          <w:bCs/>
        </w:rPr>
        <w:t>thu</w:t>
      </w:r>
      <w:r>
        <w:rPr>
          <w:b/>
          <w:bCs/>
          <w:spacing w:val="1"/>
        </w:rPr>
        <w:t>ậ</w:t>
      </w:r>
      <w:r>
        <w:rPr>
          <w:b/>
          <w:bCs/>
        </w:rPr>
        <w:t>t</w:t>
      </w:r>
    </w:p>
    <w:p w14:paraId="6EA872CB" w14:textId="77777777" w:rsidR="00090A1C" w:rsidRDefault="00090A1C" w:rsidP="00090A1C">
      <w:pPr>
        <w:widowControl w:val="0"/>
        <w:autoSpaceDE w:val="0"/>
        <w:autoSpaceDN w:val="0"/>
        <w:adjustRightInd w:val="0"/>
        <w:spacing w:before="120" w:line="316" w:lineRule="exact"/>
        <w:ind w:firstLine="567"/>
        <w:jc w:val="both"/>
      </w:pPr>
      <w:r>
        <w:rPr>
          <w:position w:val="-1"/>
        </w:rPr>
        <w:t>-</w:t>
      </w:r>
      <w:r>
        <w:rPr>
          <w:spacing w:val="7"/>
          <w:position w:val="-1"/>
        </w:rPr>
        <w:t xml:space="preserve"> </w:t>
      </w:r>
      <w:r>
        <w:rPr>
          <w:spacing w:val="-1"/>
          <w:position w:val="-1"/>
        </w:rPr>
        <w:t>D</w:t>
      </w:r>
      <w:r>
        <w:rPr>
          <w:spacing w:val="1"/>
          <w:position w:val="-1"/>
        </w:rPr>
        <w:t>u</w:t>
      </w:r>
      <w:r>
        <w:rPr>
          <w:position w:val="-1"/>
        </w:rPr>
        <w:t>y</w:t>
      </w:r>
      <w:r>
        <w:rPr>
          <w:spacing w:val="3"/>
          <w:position w:val="-1"/>
        </w:rPr>
        <w:t xml:space="preserve"> </w:t>
      </w:r>
      <w:r>
        <w:rPr>
          <w:spacing w:val="1"/>
          <w:position w:val="-1"/>
        </w:rPr>
        <w:t>t</w:t>
      </w:r>
      <w:r>
        <w:rPr>
          <w:position w:val="-1"/>
        </w:rPr>
        <w:t>rì</w:t>
      </w:r>
      <w:r>
        <w:rPr>
          <w:spacing w:val="8"/>
          <w:position w:val="-1"/>
        </w:rPr>
        <w:t xml:space="preserve"> </w:t>
      </w:r>
      <w:r>
        <w:rPr>
          <w:spacing w:val="1"/>
          <w:position w:val="-1"/>
        </w:rPr>
        <w:t>t</w:t>
      </w:r>
      <w:r>
        <w:rPr>
          <w:spacing w:val="-1"/>
          <w:position w:val="-1"/>
        </w:rPr>
        <w:t>h</w:t>
      </w:r>
      <w:r>
        <w:rPr>
          <w:spacing w:val="2"/>
          <w:position w:val="-1"/>
        </w:rPr>
        <w:t>à</w:t>
      </w:r>
      <w:r>
        <w:rPr>
          <w:spacing w:val="-1"/>
          <w:position w:val="-1"/>
        </w:rPr>
        <w:t>n</w:t>
      </w:r>
      <w:r>
        <w:rPr>
          <w:position w:val="-1"/>
        </w:rPr>
        <w:t>h</w:t>
      </w:r>
      <w:r>
        <w:rPr>
          <w:spacing w:val="5"/>
          <w:position w:val="-1"/>
        </w:rPr>
        <w:t xml:space="preserve"> </w:t>
      </w:r>
      <w:r>
        <w:rPr>
          <w:spacing w:val="1"/>
          <w:position w:val="-1"/>
        </w:rPr>
        <w:t>qu</w:t>
      </w:r>
      <w:r>
        <w:rPr>
          <w:position w:val="-1"/>
        </w:rPr>
        <w:t>ả</w:t>
      </w:r>
      <w:r>
        <w:rPr>
          <w:spacing w:val="4"/>
          <w:position w:val="-1"/>
        </w:rPr>
        <w:t xml:space="preserve"> </w:t>
      </w:r>
      <w:r>
        <w:rPr>
          <w:spacing w:val="-1"/>
          <w:position w:val="-1"/>
        </w:rPr>
        <w:t>th</w:t>
      </w:r>
      <w:r>
        <w:rPr>
          <w:position w:val="-1"/>
        </w:rPr>
        <w:t>a</w:t>
      </w:r>
      <w:r>
        <w:rPr>
          <w:spacing w:val="-1"/>
          <w:position w:val="-1"/>
        </w:rPr>
        <w:t>n</w:t>
      </w:r>
      <w:r>
        <w:rPr>
          <w:position w:val="-1"/>
        </w:rPr>
        <w:t>h</w:t>
      </w:r>
      <w:r>
        <w:rPr>
          <w:spacing w:val="8"/>
          <w:position w:val="-1"/>
        </w:rPr>
        <w:t xml:space="preserve"> </w:t>
      </w:r>
      <w:r>
        <w:rPr>
          <w:spacing w:val="-1"/>
          <w:position w:val="-1"/>
        </w:rPr>
        <w:t>t</w:t>
      </w:r>
      <w:r>
        <w:rPr>
          <w:spacing w:val="1"/>
          <w:position w:val="-1"/>
        </w:rPr>
        <w:t>o</w:t>
      </w:r>
      <w:r>
        <w:rPr>
          <w:spacing w:val="-2"/>
          <w:position w:val="-1"/>
        </w:rPr>
        <w:t>á</w:t>
      </w:r>
      <w:r>
        <w:rPr>
          <w:position w:val="-1"/>
        </w:rPr>
        <w:t>n</w:t>
      </w:r>
      <w:r>
        <w:rPr>
          <w:spacing w:val="8"/>
          <w:position w:val="-1"/>
        </w:rPr>
        <w:t xml:space="preserve"> </w:t>
      </w:r>
      <w:r>
        <w:rPr>
          <w:spacing w:val="1"/>
          <w:position w:val="-1"/>
        </w:rPr>
        <w:t>b</w:t>
      </w:r>
      <w:r>
        <w:rPr>
          <w:spacing w:val="-2"/>
          <w:position w:val="-1"/>
        </w:rPr>
        <w:t>ạ</w:t>
      </w:r>
      <w:r>
        <w:rPr>
          <w:position w:val="-1"/>
        </w:rPr>
        <w:t>i</w:t>
      </w:r>
      <w:r>
        <w:rPr>
          <w:spacing w:val="12"/>
          <w:position w:val="-1"/>
        </w:rPr>
        <w:t xml:space="preserve"> </w:t>
      </w:r>
      <w:r>
        <w:rPr>
          <w:spacing w:val="-1"/>
          <w:position w:val="-1"/>
        </w:rPr>
        <w:t>l</w:t>
      </w:r>
      <w:r>
        <w:rPr>
          <w:spacing w:val="1"/>
          <w:position w:val="-1"/>
        </w:rPr>
        <w:t>i</w:t>
      </w:r>
      <w:r>
        <w:rPr>
          <w:spacing w:val="-2"/>
          <w:position w:val="-1"/>
        </w:rPr>
        <w:t>ệ</w:t>
      </w:r>
      <w:r>
        <w:rPr>
          <w:spacing w:val="1"/>
          <w:position w:val="-1"/>
        </w:rPr>
        <w:t>t</w:t>
      </w:r>
      <w:r>
        <w:rPr>
          <w:position w:val="-1"/>
        </w:rPr>
        <w:t>,</w:t>
      </w:r>
      <w:r>
        <w:rPr>
          <w:spacing w:val="6"/>
          <w:position w:val="-1"/>
        </w:rPr>
        <w:t xml:space="preserve"> </w:t>
      </w:r>
      <w:r>
        <w:rPr>
          <w:spacing w:val="-1"/>
          <w:position w:val="-1"/>
        </w:rPr>
        <w:t>l</w:t>
      </w:r>
      <w:r>
        <w:rPr>
          <w:spacing w:val="1"/>
          <w:position w:val="-1"/>
        </w:rPr>
        <w:t>o</w:t>
      </w:r>
      <w:r>
        <w:rPr>
          <w:spacing w:val="-2"/>
          <w:position w:val="-1"/>
        </w:rPr>
        <w:t>ạ</w:t>
      </w:r>
      <w:r>
        <w:rPr>
          <w:position w:val="-1"/>
        </w:rPr>
        <w:t>i</w:t>
      </w:r>
      <w:r>
        <w:rPr>
          <w:spacing w:val="6"/>
          <w:position w:val="-1"/>
        </w:rPr>
        <w:t xml:space="preserve"> </w:t>
      </w:r>
      <w:r>
        <w:rPr>
          <w:spacing w:val="1"/>
          <w:position w:val="-1"/>
        </w:rPr>
        <w:t>t</w:t>
      </w:r>
      <w:r>
        <w:rPr>
          <w:position w:val="-1"/>
        </w:rPr>
        <w:t>rừ</w:t>
      </w:r>
      <w:r>
        <w:rPr>
          <w:spacing w:val="6"/>
          <w:position w:val="-1"/>
        </w:rPr>
        <w:t xml:space="preserve"> </w:t>
      </w:r>
      <w:r>
        <w:rPr>
          <w:spacing w:val="-1"/>
          <w:position w:val="-1"/>
        </w:rPr>
        <w:t>u</w:t>
      </w:r>
      <w:r>
        <w:rPr>
          <w:spacing w:val="1"/>
          <w:position w:val="-1"/>
        </w:rPr>
        <w:t>ố</w:t>
      </w:r>
      <w:r>
        <w:rPr>
          <w:position w:val="-1"/>
        </w:rPr>
        <w:t>n</w:t>
      </w:r>
      <w:r>
        <w:rPr>
          <w:spacing w:val="5"/>
          <w:position w:val="-1"/>
        </w:rPr>
        <w:t xml:space="preserve"> </w:t>
      </w:r>
      <w:r>
        <w:rPr>
          <w:spacing w:val="1"/>
          <w:position w:val="-1"/>
        </w:rPr>
        <w:t>v</w:t>
      </w:r>
      <w:r>
        <w:rPr>
          <w:spacing w:val="-2"/>
          <w:position w:val="-1"/>
        </w:rPr>
        <w:t>á</w:t>
      </w:r>
      <w:r>
        <w:rPr>
          <w:position w:val="-1"/>
        </w:rPr>
        <w:t>n</w:t>
      </w:r>
      <w:r>
        <w:rPr>
          <w:spacing w:val="8"/>
          <w:position w:val="-1"/>
        </w:rPr>
        <w:t xml:space="preserve"> </w:t>
      </w:r>
      <w:r>
        <w:rPr>
          <w:spacing w:val="-1"/>
          <w:position w:val="-1"/>
        </w:rPr>
        <w:t>s</w:t>
      </w:r>
      <w:r>
        <w:rPr>
          <w:position w:val="-1"/>
        </w:rPr>
        <w:t>ơ</w:t>
      </w:r>
      <w:r>
        <w:rPr>
          <w:spacing w:val="7"/>
          <w:position w:val="-1"/>
        </w:rPr>
        <w:t xml:space="preserve"> </w:t>
      </w:r>
      <w:r>
        <w:rPr>
          <w:spacing w:val="-1"/>
          <w:position w:val="-1"/>
        </w:rPr>
        <w:t>s</w:t>
      </w:r>
      <w:r>
        <w:rPr>
          <w:spacing w:val="1"/>
          <w:position w:val="-1"/>
        </w:rPr>
        <w:t>i</w:t>
      </w:r>
      <w:r>
        <w:rPr>
          <w:spacing w:val="-1"/>
          <w:position w:val="-1"/>
        </w:rPr>
        <w:t>n</w:t>
      </w:r>
      <w:r>
        <w:rPr>
          <w:spacing w:val="1"/>
          <w:position w:val="-1"/>
        </w:rPr>
        <w:t>h</w:t>
      </w:r>
      <w:r>
        <w:rPr>
          <w:position w:val="-1"/>
        </w:rPr>
        <w:t>,</w:t>
      </w:r>
      <w:r>
        <w:rPr>
          <w:spacing w:val="4"/>
          <w:position w:val="-1"/>
        </w:rPr>
        <w:t xml:space="preserve"> </w:t>
      </w:r>
      <w:r>
        <w:rPr>
          <w:spacing w:val="1"/>
          <w:position w:val="-1"/>
        </w:rPr>
        <w:t>g</w:t>
      </w:r>
      <w:r>
        <w:rPr>
          <w:spacing w:val="-1"/>
          <w:position w:val="-1"/>
        </w:rPr>
        <w:t>iu</w:t>
      </w:r>
      <w:r>
        <w:rPr>
          <w:position w:val="-1"/>
        </w:rPr>
        <w:t>n</w:t>
      </w:r>
      <w:r>
        <w:rPr>
          <w:spacing w:val="8"/>
          <w:position w:val="-1"/>
        </w:rPr>
        <w:t xml:space="preserve"> </w:t>
      </w:r>
      <w:r>
        <w:rPr>
          <w:position w:val="-1"/>
        </w:rPr>
        <w:t>c</w:t>
      </w:r>
      <w:r>
        <w:rPr>
          <w:spacing w:val="-1"/>
          <w:position w:val="-1"/>
        </w:rPr>
        <w:t>h</w:t>
      </w:r>
      <w:r>
        <w:rPr>
          <w:position w:val="-1"/>
        </w:rPr>
        <w:t>ỉ</w:t>
      </w:r>
      <w:r>
        <w:rPr>
          <w:spacing w:val="5"/>
          <w:position w:val="-1"/>
        </w:rPr>
        <w:t xml:space="preserve"> </w:t>
      </w:r>
      <w:r>
        <w:rPr>
          <w:spacing w:val="1"/>
          <w:position w:val="-1"/>
        </w:rPr>
        <w:t>b</w:t>
      </w:r>
      <w:r>
        <w:rPr>
          <w:position w:val="-1"/>
        </w:rPr>
        <w:t>ạ</w:t>
      </w:r>
      <w:r>
        <w:rPr>
          <w:spacing w:val="-2"/>
          <w:position w:val="-1"/>
        </w:rPr>
        <w:t>c</w:t>
      </w:r>
      <w:r>
        <w:rPr>
          <w:position w:val="-1"/>
        </w:rPr>
        <w:t xml:space="preserve">h </w:t>
      </w:r>
      <w:r>
        <w:rPr>
          <w:spacing w:val="1"/>
        </w:rPr>
        <w:t>hu</w:t>
      </w:r>
      <w:r>
        <w:rPr>
          <w:spacing w:val="-4"/>
        </w:rPr>
        <w:t>y</w:t>
      </w:r>
      <w:r>
        <w:t>ế</w:t>
      </w:r>
      <w:r>
        <w:rPr>
          <w:spacing w:val="1"/>
        </w:rPr>
        <w:t>t</w:t>
      </w:r>
      <w:r>
        <w:t>.</w:t>
      </w:r>
    </w:p>
    <w:p w14:paraId="4F48BB80" w14:textId="77777777" w:rsidR="00090A1C" w:rsidRDefault="00090A1C" w:rsidP="00090A1C">
      <w:pPr>
        <w:widowControl w:val="0"/>
        <w:autoSpaceDE w:val="0"/>
        <w:autoSpaceDN w:val="0"/>
        <w:adjustRightInd w:val="0"/>
        <w:spacing w:before="120" w:line="316" w:lineRule="exact"/>
        <w:ind w:firstLine="567"/>
        <w:jc w:val="both"/>
      </w:pPr>
      <w:r>
        <w:rPr>
          <w:position w:val="-1"/>
        </w:rPr>
        <w:t>-</w:t>
      </w:r>
      <w:r>
        <w:rPr>
          <w:spacing w:val="7"/>
          <w:position w:val="-1"/>
        </w:rPr>
        <w:t xml:space="preserve"> </w:t>
      </w:r>
      <w:r>
        <w:rPr>
          <w:spacing w:val="1"/>
          <w:position w:val="-1"/>
        </w:rPr>
        <w:t>T</w:t>
      </w:r>
      <w:r>
        <w:rPr>
          <w:position w:val="-1"/>
        </w:rPr>
        <w:t>ỷ</w:t>
      </w:r>
      <w:r>
        <w:rPr>
          <w:spacing w:val="6"/>
          <w:position w:val="-1"/>
        </w:rPr>
        <w:t xml:space="preserve"> </w:t>
      </w:r>
      <w:r>
        <w:rPr>
          <w:spacing w:val="1"/>
          <w:position w:val="-1"/>
        </w:rPr>
        <w:t>l</w:t>
      </w:r>
      <w:r>
        <w:rPr>
          <w:position w:val="-1"/>
        </w:rPr>
        <w:t>ệ</w:t>
      </w:r>
      <w:r>
        <w:rPr>
          <w:spacing w:val="7"/>
          <w:position w:val="-1"/>
        </w:rPr>
        <w:t xml:space="preserve"> </w:t>
      </w:r>
      <w:r>
        <w:rPr>
          <w:spacing w:val="1"/>
          <w:position w:val="-1"/>
        </w:rPr>
        <w:t>ti</w:t>
      </w:r>
      <w:r>
        <w:rPr>
          <w:position w:val="-1"/>
        </w:rPr>
        <w:t>êm</w:t>
      </w:r>
      <w:r>
        <w:rPr>
          <w:spacing w:val="2"/>
          <w:position w:val="-1"/>
        </w:rPr>
        <w:t xml:space="preserve"> </w:t>
      </w:r>
      <w:r>
        <w:rPr>
          <w:position w:val="-1"/>
        </w:rPr>
        <w:t>c</w:t>
      </w:r>
      <w:r>
        <w:rPr>
          <w:spacing w:val="1"/>
          <w:position w:val="-1"/>
        </w:rPr>
        <w:t>hủ</w:t>
      </w:r>
      <w:r>
        <w:rPr>
          <w:spacing w:val="-1"/>
          <w:position w:val="-1"/>
        </w:rPr>
        <w:t>n</w:t>
      </w:r>
      <w:r>
        <w:rPr>
          <w:position w:val="-1"/>
        </w:rPr>
        <w:t>g</w:t>
      </w:r>
      <w:r>
        <w:rPr>
          <w:spacing w:val="8"/>
          <w:position w:val="-1"/>
        </w:rPr>
        <w:t xml:space="preserve"> </w:t>
      </w:r>
      <w:r>
        <w:rPr>
          <w:spacing w:val="1"/>
          <w:position w:val="-1"/>
        </w:rPr>
        <w:t>đ</w:t>
      </w:r>
      <w:r>
        <w:rPr>
          <w:spacing w:val="-2"/>
          <w:position w:val="-1"/>
        </w:rPr>
        <w:t>ầ</w:t>
      </w:r>
      <w:r>
        <w:rPr>
          <w:position w:val="-1"/>
        </w:rPr>
        <w:t>y</w:t>
      </w:r>
      <w:r>
        <w:rPr>
          <w:spacing w:val="6"/>
          <w:position w:val="-1"/>
        </w:rPr>
        <w:t xml:space="preserve"> </w:t>
      </w:r>
      <w:r>
        <w:rPr>
          <w:spacing w:val="1"/>
          <w:position w:val="-1"/>
        </w:rPr>
        <w:t>đ</w:t>
      </w:r>
      <w:r>
        <w:rPr>
          <w:position w:val="-1"/>
        </w:rPr>
        <w:t>ủ</w:t>
      </w:r>
      <w:r>
        <w:rPr>
          <w:spacing w:val="12"/>
          <w:position w:val="-1"/>
        </w:rPr>
        <w:t xml:space="preserve"> </w:t>
      </w:r>
      <w:r>
        <w:rPr>
          <w:spacing w:val="1"/>
          <w:position w:val="-1"/>
        </w:rPr>
        <w:t>qu</w:t>
      </w:r>
      <w:r>
        <w:rPr>
          <w:position w:val="-1"/>
        </w:rPr>
        <w:t>y</w:t>
      </w:r>
      <w:r>
        <w:rPr>
          <w:spacing w:val="5"/>
          <w:position w:val="-1"/>
        </w:rPr>
        <w:t xml:space="preserve"> </w:t>
      </w:r>
      <w:r>
        <w:rPr>
          <w:spacing w:val="-5"/>
          <w:position w:val="-1"/>
        </w:rPr>
        <w:t>m</w:t>
      </w:r>
      <w:r>
        <w:rPr>
          <w:position w:val="-1"/>
        </w:rPr>
        <w:t>ô</w:t>
      </w:r>
      <w:r>
        <w:rPr>
          <w:spacing w:val="8"/>
          <w:position w:val="-1"/>
        </w:rPr>
        <w:t xml:space="preserve"> </w:t>
      </w:r>
      <w:r>
        <w:rPr>
          <w:position w:val="-1"/>
        </w:rPr>
        <w:t>cấp</w:t>
      </w:r>
      <w:r>
        <w:rPr>
          <w:spacing w:val="8"/>
          <w:position w:val="-1"/>
        </w:rPr>
        <w:t xml:space="preserve"> </w:t>
      </w:r>
      <w:r>
        <w:rPr>
          <w:spacing w:val="1"/>
          <w:position w:val="-1"/>
        </w:rPr>
        <w:t>x</w:t>
      </w:r>
      <w:r>
        <w:rPr>
          <w:position w:val="-1"/>
        </w:rPr>
        <w:t>ã</w:t>
      </w:r>
      <w:r>
        <w:rPr>
          <w:spacing w:val="7"/>
          <w:position w:val="-1"/>
        </w:rPr>
        <w:t xml:space="preserve"> </w:t>
      </w:r>
      <w:r>
        <w:rPr>
          <w:position w:val="-1"/>
        </w:rPr>
        <w:t>các</w:t>
      </w:r>
      <w:r>
        <w:rPr>
          <w:spacing w:val="7"/>
          <w:position w:val="-1"/>
        </w:rPr>
        <w:t xml:space="preserve"> </w:t>
      </w:r>
      <w:r>
        <w:rPr>
          <w:spacing w:val="1"/>
          <w:position w:val="-1"/>
        </w:rPr>
        <w:t>lo</w:t>
      </w:r>
      <w:r>
        <w:rPr>
          <w:spacing w:val="-2"/>
          <w:position w:val="-1"/>
        </w:rPr>
        <w:t>ạ</w:t>
      </w:r>
      <w:r>
        <w:rPr>
          <w:position w:val="-1"/>
        </w:rPr>
        <w:t>i</w:t>
      </w:r>
      <w:r>
        <w:rPr>
          <w:spacing w:val="12"/>
          <w:position w:val="-1"/>
        </w:rPr>
        <w:t xml:space="preserve"> </w:t>
      </w:r>
      <w:r>
        <w:rPr>
          <w:spacing w:val="1"/>
          <w:position w:val="-1"/>
        </w:rPr>
        <w:t>v</w:t>
      </w:r>
      <w:r>
        <w:rPr>
          <w:position w:val="-1"/>
        </w:rPr>
        <w:t>ắc</w:t>
      </w:r>
      <w:r>
        <w:rPr>
          <w:spacing w:val="4"/>
          <w:position w:val="-1"/>
        </w:rPr>
        <w:t xml:space="preserve"> </w:t>
      </w:r>
      <w:r>
        <w:rPr>
          <w:spacing w:val="1"/>
          <w:position w:val="-1"/>
        </w:rPr>
        <w:t>x</w:t>
      </w:r>
      <w:r>
        <w:rPr>
          <w:spacing w:val="-1"/>
          <w:position w:val="-1"/>
        </w:rPr>
        <w:t>i</w:t>
      </w:r>
      <w:r>
        <w:rPr>
          <w:position w:val="-1"/>
        </w:rPr>
        <w:t>n</w:t>
      </w:r>
      <w:r>
        <w:rPr>
          <w:spacing w:val="9"/>
          <w:position w:val="-1"/>
        </w:rPr>
        <w:t xml:space="preserve"> </w:t>
      </w:r>
      <w:r>
        <w:rPr>
          <w:position w:val="-1"/>
        </w:rPr>
        <w:t>c</w:t>
      </w:r>
      <w:r>
        <w:rPr>
          <w:spacing w:val="-1"/>
          <w:position w:val="-1"/>
        </w:rPr>
        <w:t>h</w:t>
      </w:r>
      <w:r>
        <w:rPr>
          <w:position w:val="-1"/>
        </w:rPr>
        <w:t>o</w:t>
      </w:r>
      <w:r>
        <w:rPr>
          <w:spacing w:val="8"/>
          <w:position w:val="-1"/>
        </w:rPr>
        <w:t xml:space="preserve"> </w:t>
      </w:r>
      <w:r>
        <w:rPr>
          <w:spacing w:val="1"/>
          <w:position w:val="-1"/>
        </w:rPr>
        <w:t>t</w:t>
      </w:r>
      <w:r>
        <w:rPr>
          <w:spacing w:val="-2"/>
          <w:position w:val="-1"/>
        </w:rPr>
        <w:t>r</w:t>
      </w:r>
      <w:r>
        <w:rPr>
          <w:position w:val="-1"/>
        </w:rPr>
        <w:t>ẻ</w:t>
      </w:r>
      <w:r>
        <w:rPr>
          <w:spacing w:val="7"/>
          <w:position w:val="-1"/>
        </w:rPr>
        <w:t xml:space="preserve"> </w:t>
      </w:r>
      <w:r>
        <w:rPr>
          <w:spacing w:val="2"/>
          <w:position w:val="-1"/>
        </w:rPr>
        <w:t>e</w:t>
      </w:r>
      <w:r>
        <w:rPr>
          <w:position w:val="-1"/>
        </w:rPr>
        <w:t>m</w:t>
      </w:r>
      <w:r>
        <w:rPr>
          <w:spacing w:val="2"/>
          <w:position w:val="-1"/>
        </w:rPr>
        <w:t xml:space="preserve"> </w:t>
      </w:r>
      <w:r>
        <w:rPr>
          <w:spacing w:val="1"/>
          <w:position w:val="-1"/>
        </w:rPr>
        <w:t>d</w:t>
      </w:r>
      <w:r>
        <w:rPr>
          <w:spacing w:val="-1"/>
          <w:position w:val="-1"/>
        </w:rPr>
        <w:t>ư</w:t>
      </w:r>
      <w:r>
        <w:rPr>
          <w:position w:val="-1"/>
        </w:rPr>
        <w:t>ới</w:t>
      </w:r>
      <w:r>
        <w:rPr>
          <w:spacing w:val="8"/>
          <w:position w:val="-1"/>
        </w:rPr>
        <w:t xml:space="preserve"> </w:t>
      </w:r>
      <w:r>
        <w:rPr>
          <w:spacing w:val="1"/>
          <w:position w:val="-1"/>
        </w:rPr>
        <w:t>0</w:t>
      </w:r>
      <w:r>
        <w:rPr>
          <w:position w:val="-1"/>
        </w:rPr>
        <w:t xml:space="preserve">1 </w:t>
      </w:r>
      <w:r>
        <w:rPr>
          <w:spacing w:val="1"/>
        </w:rPr>
        <w:t>t</w:t>
      </w:r>
      <w:r>
        <w:rPr>
          <w:spacing w:val="-1"/>
        </w:rPr>
        <w:t>u</w:t>
      </w:r>
      <w:r>
        <w:rPr>
          <w:spacing w:val="1"/>
        </w:rPr>
        <w:t>ổ</w:t>
      </w:r>
      <w:r>
        <w:t>i</w:t>
      </w:r>
      <w:r>
        <w:rPr>
          <w:spacing w:val="8"/>
        </w:rPr>
        <w:t xml:space="preserve"> </w:t>
      </w:r>
      <w:r>
        <w:t>(</w:t>
      </w:r>
      <w:r>
        <w:rPr>
          <w:spacing w:val="-1"/>
        </w:rPr>
        <w:t>L</w:t>
      </w:r>
      <w:r>
        <w:t>a</w:t>
      </w:r>
      <w:r>
        <w:rPr>
          <w:spacing w:val="1"/>
        </w:rPr>
        <w:t>o</w:t>
      </w:r>
      <w:r>
        <w:t>,</w:t>
      </w:r>
      <w:r>
        <w:rPr>
          <w:spacing w:val="8"/>
        </w:rPr>
        <w:t xml:space="preserve"> </w:t>
      </w:r>
      <w:r>
        <w:rPr>
          <w:spacing w:val="-3"/>
        </w:rPr>
        <w:t>B</w:t>
      </w:r>
      <w:r>
        <w:t>ạch</w:t>
      </w:r>
      <w:r>
        <w:rPr>
          <w:spacing w:val="8"/>
        </w:rPr>
        <w:t xml:space="preserve"> </w:t>
      </w:r>
      <w:r>
        <w:rPr>
          <w:spacing w:val="1"/>
        </w:rPr>
        <w:t>h</w:t>
      </w:r>
      <w:r>
        <w:rPr>
          <w:spacing w:val="-2"/>
        </w:rPr>
        <w:t>ầ</w:t>
      </w:r>
      <w:r>
        <w:rPr>
          <w:spacing w:val="1"/>
        </w:rPr>
        <w:t>u</w:t>
      </w:r>
      <w:r>
        <w:t>,</w:t>
      </w:r>
      <w:r>
        <w:rPr>
          <w:spacing w:val="6"/>
        </w:rPr>
        <w:t xml:space="preserve"> </w:t>
      </w:r>
      <w:r>
        <w:rPr>
          <w:spacing w:val="-1"/>
        </w:rPr>
        <w:t>H</w:t>
      </w:r>
      <w:r>
        <w:t>o</w:t>
      </w:r>
      <w:r>
        <w:rPr>
          <w:spacing w:val="10"/>
        </w:rPr>
        <w:t xml:space="preserve"> </w:t>
      </w:r>
      <w:r>
        <w:rPr>
          <w:spacing w:val="1"/>
        </w:rPr>
        <w:t>g</w:t>
      </w:r>
      <w:r>
        <w:t>à,</w:t>
      </w:r>
      <w:r>
        <w:rPr>
          <w:spacing w:val="8"/>
        </w:rPr>
        <w:t xml:space="preserve"> </w:t>
      </w:r>
      <w:r>
        <w:rPr>
          <w:spacing w:val="-4"/>
        </w:rPr>
        <w:t>U</w:t>
      </w:r>
      <w:r>
        <w:rPr>
          <w:spacing w:val="1"/>
        </w:rPr>
        <w:t>ố</w:t>
      </w:r>
      <w:r>
        <w:t>n</w:t>
      </w:r>
      <w:r>
        <w:rPr>
          <w:spacing w:val="8"/>
        </w:rPr>
        <w:t xml:space="preserve"> </w:t>
      </w:r>
      <w:r>
        <w:rPr>
          <w:spacing w:val="1"/>
        </w:rPr>
        <w:t>v</w:t>
      </w:r>
      <w:r>
        <w:rPr>
          <w:spacing w:val="-2"/>
        </w:rPr>
        <w:t>á</w:t>
      </w:r>
      <w:r>
        <w:rPr>
          <w:spacing w:val="1"/>
        </w:rPr>
        <w:t>n</w:t>
      </w:r>
      <w:r>
        <w:t>,</w:t>
      </w:r>
      <w:r>
        <w:rPr>
          <w:spacing w:val="8"/>
        </w:rPr>
        <w:t xml:space="preserve"> </w:t>
      </w:r>
      <w:r>
        <w:rPr>
          <w:spacing w:val="-1"/>
        </w:rPr>
        <w:t>Hi</w:t>
      </w:r>
      <w:r>
        <w:rPr>
          <w:spacing w:val="1"/>
        </w:rPr>
        <w:t>b</w:t>
      </w:r>
      <w:r>
        <w:t>,</w:t>
      </w:r>
      <w:r>
        <w:rPr>
          <w:spacing w:val="6"/>
        </w:rPr>
        <w:t xml:space="preserve"> </w:t>
      </w:r>
      <w:r>
        <w:t>Bại</w:t>
      </w:r>
      <w:r>
        <w:rPr>
          <w:spacing w:val="8"/>
        </w:rPr>
        <w:t xml:space="preserve"> </w:t>
      </w:r>
      <w:r>
        <w:rPr>
          <w:spacing w:val="1"/>
        </w:rPr>
        <w:t>li</w:t>
      </w:r>
      <w:r>
        <w:rPr>
          <w:spacing w:val="-2"/>
        </w:rPr>
        <w:t>ệ</w:t>
      </w:r>
      <w:r>
        <w:t>t</w:t>
      </w:r>
      <w:r>
        <w:rPr>
          <w:spacing w:val="8"/>
        </w:rPr>
        <w:t xml:space="preserve"> </w:t>
      </w:r>
      <w:r>
        <w:rPr>
          <w:spacing w:val="1"/>
        </w:rPr>
        <w:t>u</w:t>
      </w:r>
      <w:r>
        <w:rPr>
          <w:spacing w:val="-1"/>
        </w:rPr>
        <w:t>ốn</w:t>
      </w:r>
      <w:r>
        <w:rPr>
          <w:spacing w:val="1"/>
        </w:rPr>
        <w:t>g</w:t>
      </w:r>
      <w:r>
        <w:t>,</w:t>
      </w:r>
      <w:r>
        <w:rPr>
          <w:spacing w:val="8"/>
        </w:rPr>
        <w:t xml:space="preserve"> </w:t>
      </w:r>
      <w:r>
        <w:t>S</w:t>
      </w:r>
      <w:r>
        <w:rPr>
          <w:spacing w:val="-2"/>
        </w:rPr>
        <w:t>ở</w:t>
      </w:r>
      <w:r>
        <w:rPr>
          <w:spacing w:val="1"/>
        </w:rPr>
        <w:t>i</w:t>
      </w:r>
      <w:r>
        <w:t>)</w:t>
      </w:r>
      <w:r>
        <w:rPr>
          <w:spacing w:val="9"/>
        </w:rPr>
        <w:t xml:space="preserve"> </w:t>
      </w:r>
      <w:r>
        <w:rPr>
          <w:spacing w:val="-1"/>
        </w:rPr>
        <w:t>đ</w:t>
      </w:r>
      <w:r>
        <w:t>ạt</w:t>
      </w:r>
      <w:r>
        <w:rPr>
          <w:spacing w:val="10"/>
        </w:rPr>
        <w:t xml:space="preserve"> </w:t>
      </w:r>
      <w:r>
        <w:t>≥</w:t>
      </w:r>
      <w:r>
        <w:rPr>
          <w:spacing w:val="6"/>
        </w:rPr>
        <w:t xml:space="preserve"> </w:t>
      </w:r>
      <w:r>
        <w:rPr>
          <w:spacing w:val="1"/>
        </w:rPr>
        <w:t>90</w:t>
      </w:r>
      <w:r>
        <w:rPr>
          <w:spacing w:val="-3"/>
        </w:rPr>
        <w:t>%</w:t>
      </w:r>
      <w:r>
        <w:t>;</w:t>
      </w:r>
      <w:r>
        <w:rPr>
          <w:spacing w:val="10"/>
        </w:rPr>
        <w:t xml:space="preserve"> </w:t>
      </w:r>
      <w:r>
        <w:rPr>
          <w:spacing w:val="1"/>
        </w:rPr>
        <w:t>t</w:t>
      </w:r>
      <w:r>
        <w:t>ỷ</w:t>
      </w:r>
      <w:r>
        <w:rPr>
          <w:spacing w:val="5"/>
        </w:rPr>
        <w:t xml:space="preserve"> </w:t>
      </w:r>
      <w:r>
        <w:rPr>
          <w:spacing w:val="1"/>
        </w:rPr>
        <w:t>l</w:t>
      </w:r>
      <w:r>
        <w:t>ệ</w:t>
      </w:r>
      <w:r>
        <w:rPr>
          <w:spacing w:val="9"/>
        </w:rPr>
        <w:t xml:space="preserve"> </w:t>
      </w:r>
      <w:r>
        <w:rPr>
          <w:spacing w:val="-1"/>
        </w:rPr>
        <w:t>t</w:t>
      </w:r>
      <w:r>
        <w:rPr>
          <w:spacing w:val="1"/>
        </w:rPr>
        <w:t>i</w:t>
      </w:r>
      <w:r>
        <w:t xml:space="preserve">êm </w:t>
      </w:r>
      <w:r>
        <w:rPr>
          <w:spacing w:val="1"/>
        </w:rPr>
        <w:t>v</w:t>
      </w:r>
      <w:r>
        <w:t>ắc</w:t>
      </w:r>
      <w:r>
        <w:rPr>
          <w:spacing w:val="-3"/>
        </w:rPr>
        <w:t xml:space="preserve"> </w:t>
      </w:r>
      <w:r>
        <w:rPr>
          <w:spacing w:val="1"/>
        </w:rPr>
        <w:t>x</w:t>
      </w:r>
      <w:r>
        <w:rPr>
          <w:spacing w:val="-1"/>
        </w:rPr>
        <w:t>i</w:t>
      </w:r>
      <w:r>
        <w:t>n</w:t>
      </w:r>
      <w:r>
        <w:rPr>
          <w:spacing w:val="1"/>
        </w:rPr>
        <w:t xml:space="preserve"> </w:t>
      </w:r>
      <w:r>
        <w:t>S</w:t>
      </w:r>
      <w:r>
        <w:rPr>
          <w:spacing w:val="-3"/>
        </w:rPr>
        <w:t>ở</w:t>
      </w:r>
      <w:r>
        <w:t>i</w:t>
      </w:r>
      <w:r>
        <w:rPr>
          <w:spacing w:val="2"/>
        </w:rPr>
        <w:t xml:space="preserve"> </w:t>
      </w:r>
      <w:r>
        <w:t>–</w:t>
      </w:r>
      <w:r>
        <w:rPr>
          <w:spacing w:val="1"/>
        </w:rPr>
        <w:t xml:space="preserve"> </w:t>
      </w:r>
      <w:r>
        <w:rPr>
          <w:spacing w:val="-3"/>
        </w:rPr>
        <w:t>R</w:t>
      </w:r>
      <w:r>
        <w:rPr>
          <w:spacing w:val="1"/>
        </w:rPr>
        <w:t>u</w:t>
      </w:r>
      <w:r>
        <w:rPr>
          <w:spacing w:val="-1"/>
        </w:rPr>
        <w:t>b</w:t>
      </w:r>
      <w:r>
        <w:t>e</w:t>
      </w:r>
      <w:r>
        <w:rPr>
          <w:spacing w:val="-1"/>
        </w:rPr>
        <w:t>l</w:t>
      </w:r>
      <w:r>
        <w:rPr>
          <w:spacing w:val="1"/>
        </w:rPr>
        <w:t>l</w:t>
      </w:r>
      <w:r>
        <w:t>a</w:t>
      </w:r>
      <w:r>
        <w:rPr>
          <w:spacing w:val="-1"/>
        </w:rPr>
        <w:t xml:space="preserve"> </w:t>
      </w:r>
      <w:r>
        <w:t>≥</w:t>
      </w:r>
      <w:r>
        <w:rPr>
          <w:spacing w:val="-1"/>
        </w:rPr>
        <w:t xml:space="preserve"> </w:t>
      </w:r>
      <w:r>
        <w:rPr>
          <w:spacing w:val="1"/>
        </w:rPr>
        <w:t>95</w:t>
      </w:r>
      <w:r>
        <w:rPr>
          <w:spacing w:val="-1"/>
        </w:rPr>
        <w:t>%</w:t>
      </w:r>
      <w:r>
        <w:t>.</w:t>
      </w:r>
    </w:p>
    <w:p w14:paraId="344DEAC1" w14:textId="77777777" w:rsidR="00090A1C" w:rsidRDefault="00090A1C" w:rsidP="00090A1C">
      <w:pPr>
        <w:widowControl w:val="0"/>
        <w:autoSpaceDE w:val="0"/>
        <w:autoSpaceDN w:val="0"/>
        <w:adjustRightInd w:val="0"/>
        <w:spacing w:before="120" w:line="316" w:lineRule="exact"/>
        <w:ind w:firstLine="567"/>
        <w:jc w:val="both"/>
        <w:rPr>
          <w:position w:val="-1"/>
        </w:rPr>
      </w:pPr>
      <w:r>
        <w:rPr>
          <w:position w:val="-1"/>
        </w:rPr>
        <w:t>- Tỷ lệ phụ nữ có thai được tiêm phòng đủ mũi vắc xin uốn ván đạt ≥ 90%.</w:t>
      </w:r>
    </w:p>
    <w:p w14:paraId="2C33AC01" w14:textId="77777777" w:rsidR="00090A1C" w:rsidRDefault="00090A1C" w:rsidP="00090A1C">
      <w:pPr>
        <w:widowControl w:val="0"/>
        <w:autoSpaceDE w:val="0"/>
        <w:autoSpaceDN w:val="0"/>
        <w:adjustRightInd w:val="0"/>
        <w:spacing w:before="120" w:line="316" w:lineRule="exact"/>
        <w:ind w:firstLine="567"/>
        <w:jc w:val="both"/>
        <w:rPr>
          <w:position w:val="-1"/>
        </w:rPr>
      </w:pPr>
      <w:r>
        <w:rPr>
          <w:position w:val="-1"/>
        </w:rPr>
        <w:t>- 100% đối tượng kiểm dịch y tế biên giới được giám sát, kiểm tra và xử lý y tế theo đúng quy định.</w:t>
      </w:r>
    </w:p>
    <w:p w14:paraId="555A7D8D" w14:textId="77777777" w:rsidR="00090A1C" w:rsidRDefault="00090A1C" w:rsidP="00090A1C">
      <w:pPr>
        <w:widowControl w:val="0"/>
        <w:autoSpaceDE w:val="0"/>
        <w:autoSpaceDN w:val="0"/>
        <w:adjustRightInd w:val="0"/>
        <w:spacing w:before="120" w:line="316" w:lineRule="exact"/>
        <w:ind w:firstLine="567"/>
        <w:jc w:val="both"/>
        <w:rPr>
          <w:position w:val="-1"/>
        </w:rPr>
      </w:pPr>
      <w:r>
        <w:rPr>
          <w:position w:val="-1"/>
        </w:rPr>
        <w:t>- Bảo đảm các bệnh, dịch bệnh mới phát sinh được phát hiện, xử lý kịp thời.</w:t>
      </w:r>
    </w:p>
    <w:p w14:paraId="0B8F663D" w14:textId="77777777" w:rsidR="00090A1C" w:rsidRDefault="00090A1C" w:rsidP="00090A1C">
      <w:pPr>
        <w:widowControl w:val="0"/>
        <w:autoSpaceDE w:val="0"/>
        <w:autoSpaceDN w:val="0"/>
        <w:adjustRightInd w:val="0"/>
        <w:spacing w:before="120" w:line="316" w:lineRule="exact"/>
        <w:ind w:firstLine="567"/>
        <w:jc w:val="both"/>
        <w:rPr>
          <w:position w:val="-1"/>
        </w:rPr>
      </w:pPr>
      <w:r>
        <w:rPr>
          <w:position w:val="-1"/>
        </w:rPr>
        <w:t>- 100% các cán bộ làm công tác phòng chống dịch được đào tạo, đào tạo liên tục, tập huấn về các bệnh truyền nhiễm mới nổi, tái nổi.</w:t>
      </w:r>
    </w:p>
    <w:p w14:paraId="1751E7BD" w14:textId="77777777" w:rsidR="00090A1C" w:rsidRDefault="00090A1C" w:rsidP="00090A1C">
      <w:pPr>
        <w:spacing w:before="120"/>
        <w:ind w:firstLine="567"/>
        <w:jc w:val="both"/>
      </w:pPr>
      <w:r>
        <w:rPr>
          <w:position w:val="-1"/>
        </w:rPr>
        <w:t>- 100% cán bộ làm công tác thống kê báo cáo bệnh truyền nhiễm được tập huấn về giám sát, thông tin, báo cáo bệnh truyền nhiễm.</w:t>
      </w:r>
      <w:r>
        <w:t xml:space="preserve"> </w:t>
      </w:r>
    </w:p>
    <w:p w14:paraId="3C33EC44" w14:textId="77777777" w:rsidR="00090A1C" w:rsidRDefault="00090A1C" w:rsidP="00090A1C">
      <w:pPr>
        <w:widowControl w:val="0"/>
        <w:autoSpaceDE w:val="0"/>
        <w:autoSpaceDN w:val="0"/>
        <w:adjustRightInd w:val="0"/>
        <w:spacing w:before="120" w:line="316" w:lineRule="exact"/>
        <w:ind w:firstLine="567"/>
        <w:rPr>
          <w:position w:val="-1"/>
        </w:rPr>
      </w:pPr>
      <w:r>
        <w:rPr>
          <w:position w:val="-1"/>
        </w:rPr>
        <w:t>- 100% nhân viên y tế làm việc tại các khoa khám bệnh, khoa Nội, Truyền nhiễm được tập huấn về kiểm soát nhiễm khuẩn, hướng dẫn chẩn đoán, điều trị.</w:t>
      </w:r>
    </w:p>
    <w:p w14:paraId="2EFBC5CB" w14:textId="77777777" w:rsidR="00090A1C" w:rsidRDefault="00090A1C" w:rsidP="00090A1C">
      <w:pPr>
        <w:spacing w:before="120"/>
        <w:ind w:firstLine="567"/>
        <w:jc w:val="both"/>
        <w:rPr>
          <w:b/>
        </w:rPr>
      </w:pPr>
      <w:r>
        <w:rPr>
          <w:b/>
          <w:bCs/>
          <w:spacing w:val="1"/>
        </w:rPr>
        <w:t>2</w:t>
      </w:r>
      <w:r>
        <w:rPr>
          <w:b/>
          <w:bCs/>
          <w:spacing w:val="-1"/>
        </w:rPr>
        <w:t>.</w:t>
      </w:r>
      <w:r>
        <w:rPr>
          <w:b/>
          <w:bCs/>
          <w:spacing w:val="1"/>
        </w:rPr>
        <w:t>2</w:t>
      </w:r>
      <w:r>
        <w:rPr>
          <w:b/>
          <w:bCs/>
        </w:rPr>
        <w:t>.</w:t>
      </w:r>
      <w:r>
        <w:rPr>
          <w:b/>
          <w:bCs/>
          <w:spacing w:val="-1"/>
        </w:rPr>
        <w:t xml:space="preserve"> C</w:t>
      </w:r>
      <w:r>
        <w:rPr>
          <w:b/>
          <w:bCs/>
        </w:rPr>
        <w:t>hỉ</w:t>
      </w:r>
      <w:r>
        <w:rPr>
          <w:b/>
          <w:bCs/>
          <w:spacing w:val="1"/>
        </w:rPr>
        <w:t xml:space="preserve"> </w:t>
      </w:r>
      <w:r>
        <w:rPr>
          <w:b/>
          <w:bCs/>
          <w:spacing w:val="-2"/>
        </w:rPr>
        <w:t>t</w:t>
      </w:r>
      <w:r>
        <w:rPr>
          <w:b/>
          <w:bCs/>
          <w:spacing w:val="1"/>
        </w:rPr>
        <w:t>i</w:t>
      </w:r>
      <w:r>
        <w:rPr>
          <w:b/>
          <w:bCs/>
        </w:rPr>
        <w:t>êu cụ t</w:t>
      </w:r>
      <w:r>
        <w:rPr>
          <w:b/>
          <w:bCs/>
          <w:spacing w:val="-3"/>
        </w:rPr>
        <w:t>h</w:t>
      </w:r>
      <w:r>
        <w:rPr>
          <w:b/>
          <w:bCs/>
        </w:rPr>
        <w:t>ể đ</w:t>
      </w:r>
      <w:r>
        <w:rPr>
          <w:b/>
          <w:bCs/>
          <w:spacing w:val="1"/>
        </w:rPr>
        <w:t>ố</w:t>
      </w:r>
      <w:r>
        <w:rPr>
          <w:b/>
          <w:bCs/>
        </w:rPr>
        <w:t>i</w:t>
      </w:r>
      <w:r>
        <w:rPr>
          <w:b/>
          <w:bCs/>
          <w:spacing w:val="-2"/>
        </w:rPr>
        <w:t xml:space="preserve"> </w:t>
      </w:r>
      <w:r>
        <w:rPr>
          <w:b/>
          <w:bCs/>
          <w:spacing w:val="2"/>
        </w:rPr>
        <w:t>v</w:t>
      </w:r>
      <w:r>
        <w:rPr>
          <w:b/>
          <w:bCs/>
          <w:spacing w:val="-2"/>
        </w:rPr>
        <w:t>ớ</w:t>
      </w:r>
      <w:r>
        <w:rPr>
          <w:b/>
          <w:bCs/>
        </w:rPr>
        <w:t>i</w:t>
      </w:r>
      <w:r>
        <w:rPr>
          <w:b/>
          <w:bCs/>
          <w:spacing w:val="1"/>
        </w:rPr>
        <w:t xml:space="preserve"> </w:t>
      </w:r>
      <w:r>
        <w:rPr>
          <w:b/>
          <w:bCs/>
          <w:spacing w:val="-4"/>
        </w:rPr>
        <w:t>m</w:t>
      </w:r>
      <w:r>
        <w:rPr>
          <w:b/>
          <w:bCs/>
          <w:spacing w:val="1"/>
        </w:rPr>
        <w:t>ộ</w:t>
      </w:r>
      <w:r>
        <w:rPr>
          <w:b/>
          <w:bCs/>
        </w:rPr>
        <w:t xml:space="preserve">t </w:t>
      </w:r>
      <w:r>
        <w:rPr>
          <w:b/>
          <w:bCs/>
          <w:spacing w:val="1"/>
        </w:rPr>
        <w:t>s</w:t>
      </w:r>
      <w:r>
        <w:rPr>
          <w:b/>
          <w:bCs/>
        </w:rPr>
        <w:t>ố</w:t>
      </w:r>
      <w:r>
        <w:rPr>
          <w:b/>
          <w:bCs/>
          <w:spacing w:val="1"/>
        </w:rPr>
        <w:t xml:space="preserve"> </w:t>
      </w:r>
      <w:r>
        <w:rPr>
          <w:b/>
          <w:bCs/>
          <w:spacing w:val="-3"/>
        </w:rPr>
        <w:t>b</w:t>
      </w:r>
      <w:r>
        <w:rPr>
          <w:b/>
          <w:bCs/>
        </w:rPr>
        <w:t>ệnh</w:t>
      </w:r>
      <w:r>
        <w:rPr>
          <w:b/>
          <w:bCs/>
          <w:spacing w:val="-3"/>
        </w:rPr>
        <w:t xml:space="preserve"> </w:t>
      </w:r>
      <w:r>
        <w:rPr>
          <w:b/>
          <w:bCs/>
        </w:rPr>
        <w:t>tru</w:t>
      </w:r>
      <w:r>
        <w:rPr>
          <w:b/>
          <w:bCs/>
          <w:spacing w:val="1"/>
        </w:rPr>
        <w:t>y</w:t>
      </w:r>
      <w:r>
        <w:rPr>
          <w:b/>
          <w:bCs/>
        </w:rPr>
        <w:t xml:space="preserve">ền </w:t>
      </w:r>
      <w:r>
        <w:rPr>
          <w:b/>
          <w:bCs/>
          <w:spacing w:val="-3"/>
        </w:rPr>
        <w:t>n</w:t>
      </w:r>
      <w:r>
        <w:rPr>
          <w:b/>
          <w:bCs/>
        </w:rPr>
        <w:t>h</w:t>
      </w:r>
      <w:r>
        <w:rPr>
          <w:b/>
          <w:bCs/>
          <w:spacing w:val="1"/>
        </w:rPr>
        <w:t>i</w:t>
      </w:r>
      <w:r>
        <w:rPr>
          <w:b/>
          <w:bCs/>
        </w:rPr>
        <w:t>ễm</w:t>
      </w:r>
    </w:p>
    <w:p w14:paraId="0BDFD577" w14:textId="77777777" w:rsidR="00090A1C" w:rsidRDefault="00090A1C" w:rsidP="00090A1C">
      <w:pPr>
        <w:spacing w:before="120"/>
        <w:ind w:firstLine="567"/>
        <w:jc w:val="both"/>
        <w:rPr>
          <w:i/>
        </w:rPr>
      </w:pPr>
      <w:r>
        <w:rPr>
          <w:i/>
        </w:rPr>
        <w:t>2.2.1. Bệnh truyền nhiễm lưu hành</w:t>
      </w:r>
    </w:p>
    <w:p w14:paraId="250CEC1B" w14:textId="77777777" w:rsidR="00090A1C" w:rsidRDefault="00090A1C" w:rsidP="00090A1C">
      <w:pPr>
        <w:widowControl w:val="0"/>
        <w:autoSpaceDE w:val="0"/>
        <w:autoSpaceDN w:val="0"/>
        <w:adjustRightInd w:val="0"/>
        <w:spacing w:before="120"/>
        <w:ind w:firstLine="567"/>
      </w:pPr>
      <w:r>
        <w:lastRenderedPageBreak/>
        <w:t>-</w:t>
      </w:r>
      <w:r>
        <w:rPr>
          <w:spacing w:val="-20"/>
        </w:rPr>
        <w:t xml:space="preserve"> </w:t>
      </w:r>
      <w:r>
        <w:t>Bệ</w:t>
      </w:r>
      <w:r>
        <w:rPr>
          <w:spacing w:val="-1"/>
        </w:rPr>
        <w:t>n</w:t>
      </w:r>
      <w:r>
        <w:t>h</w:t>
      </w:r>
      <w:r>
        <w:rPr>
          <w:spacing w:val="1"/>
        </w:rPr>
        <w:t xml:space="preserve"> </w:t>
      </w:r>
      <w:r>
        <w:rPr>
          <w:spacing w:val="-2"/>
        </w:rPr>
        <w:t>s</w:t>
      </w:r>
      <w:r>
        <w:rPr>
          <w:spacing w:val="1"/>
        </w:rPr>
        <w:t>ố</w:t>
      </w:r>
      <w:r>
        <w:t>t</w:t>
      </w:r>
      <w:r>
        <w:rPr>
          <w:spacing w:val="-2"/>
        </w:rPr>
        <w:t xml:space="preserve"> </w:t>
      </w:r>
      <w:r>
        <w:rPr>
          <w:spacing w:val="-1"/>
        </w:rPr>
        <w:t>x</w:t>
      </w:r>
      <w:r>
        <w:rPr>
          <w:spacing w:val="2"/>
        </w:rPr>
        <w:t>u</w:t>
      </w:r>
      <w:r>
        <w:rPr>
          <w:spacing w:val="1"/>
        </w:rPr>
        <w:t>ấ</w:t>
      </w:r>
      <w:r>
        <w:t>t</w:t>
      </w:r>
      <w:r>
        <w:rPr>
          <w:spacing w:val="-2"/>
        </w:rPr>
        <w:t xml:space="preserve"> </w:t>
      </w:r>
      <w:r>
        <w:rPr>
          <w:spacing w:val="1"/>
        </w:rPr>
        <w:t>hu</w:t>
      </w:r>
      <w:r>
        <w:rPr>
          <w:spacing w:val="-3"/>
        </w:rPr>
        <w:t>y</w:t>
      </w:r>
      <w:r>
        <w:t>ế</w:t>
      </w:r>
      <w:r>
        <w:rPr>
          <w:spacing w:val="-1"/>
        </w:rPr>
        <w:t>t</w:t>
      </w:r>
      <w:r>
        <w:t>:</w:t>
      </w:r>
    </w:p>
    <w:p w14:paraId="7BCA9249" w14:textId="77777777" w:rsidR="00090A1C" w:rsidRDefault="00090A1C" w:rsidP="00090A1C">
      <w:pPr>
        <w:spacing w:before="120"/>
        <w:ind w:firstLine="567"/>
        <w:jc w:val="both"/>
      </w:pPr>
      <w:r>
        <w:t>+ Không để dịch bệnh lớn xảy ra.</w:t>
      </w:r>
    </w:p>
    <w:p w14:paraId="255AE97E" w14:textId="77777777" w:rsidR="00090A1C" w:rsidRDefault="00090A1C" w:rsidP="00090A1C">
      <w:pPr>
        <w:spacing w:before="120"/>
        <w:ind w:firstLine="567"/>
        <w:jc w:val="both"/>
      </w:pPr>
      <w:r>
        <w:t>+ Tỷ lệ mắc: &lt; 150/100.000 dân.</w:t>
      </w:r>
    </w:p>
    <w:p w14:paraId="2BBC3AB3" w14:textId="77777777" w:rsidR="00090A1C" w:rsidRDefault="00090A1C" w:rsidP="00090A1C">
      <w:pPr>
        <w:spacing w:before="120"/>
        <w:ind w:firstLine="567"/>
        <w:jc w:val="both"/>
      </w:pPr>
      <w:r>
        <w:t>+ Tỷ lệ chết/số mắc: &lt; 0,09%.</w:t>
      </w:r>
    </w:p>
    <w:p w14:paraId="6F24BA25" w14:textId="77777777" w:rsidR="00090A1C" w:rsidRDefault="00090A1C" w:rsidP="00090A1C">
      <w:pPr>
        <w:widowControl w:val="0"/>
        <w:autoSpaceDE w:val="0"/>
        <w:autoSpaceDN w:val="0"/>
        <w:adjustRightInd w:val="0"/>
        <w:spacing w:before="120"/>
        <w:ind w:firstLine="567"/>
      </w:pPr>
      <w:r>
        <w:t>- Bệ</w:t>
      </w:r>
      <w:r>
        <w:rPr>
          <w:spacing w:val="-1"/>
        </w:rPr>
        <w:t>n</w:t>
      </w:r>
      <w:r>
        <w:t>h</w:t>
      </w:r>
      <w:r>
        <w:rPr>
          <w:spacing w:val="1"/>
        </w:rPr>
        <w:t xml:space="preserve"> </w:t>
      </w:r>
      <w:r>
        <w:t>tay</w:t>
      </w:r>
      <w:r>
        <w:rPr>
          <w:spacing w:val="-3"/>
        </w:rPr>
        <w:t xml:space="preserve"> </w:t>
      </w:r>
      <w:r>
        <w:t>c</w:t>
      </w:r>
      <w:r>
        <w:rPr>
          <w:spacing w:val="1"/>
        </w:rPr>
        <w:t>h</w:t>
      </w:r>
      <w:r>
        <w:rPr>
          <w:spacing w:val="-2"/>
        </w:rPr>
        <w:t>â</w:t>
      </w:r>
      <w:r>
        <w:t>n</w:t>
      </w:r>
      <w:r>
        <w:rPr>
          <w:spacing w:val="1"/>
        </w:rPr>
        <w:t xml:space="preserve"> </w:t>
      </w:r>
      <w:r>
        <w:rPr>
          <w:spacing w:val="-5"/>
        </w:rPr>
        <w:t>m</w:t>
      </w:r>
      <w:r>
        <w:rPr>
          <w:spacing w:val="2"/>
        </w:rPr>
        <w:t>i</w:t>
      </w:r>
      <w:r>
        <w:t>ệ</w:t>
      </w:r>
      <w:r>
        <w:rPr>
          <w:spacing w:val="1"/>
        </w:rPr>
        <w:t>ng</w:t>
      </w:r>
      <w:r>
        <w:t>:</w:t>
      </w:r>
    </w:p>
    <w:p w14:paraId="6F060477" w14:textId="77777777" w:rsidR="00090A1C" w:rsidRDefault="00090A1C" w:rsidP="00090A1C">
      <w:pPr>
        <w:widowControl w:val="0"/>
        <w:autoSpaceDE w:val="0"/>
        <w:autoSpaceDN w:val="0"/>
        <w:adjustRightInd w:val="0"/>
        <w:spacing w:before="120"/>
        <w:ind w:firstLine="567"/>
      </w:pPr>
      <w:r>
        <w:t xml:space="preserve">+ </w:t>
      </w:r>
      <w:r>
        <w:rPr>
          <w:spacing w:val="1"/>
        </w:rPr>
        <w:t>T</w:t>
      </w:r>
      <w:r>
        <w:t>ỷ</w:t>
      </w:r>
      <w:r>
        <w:rPr>
          <w:spacing w:val="-4"/>
        </w:rPr>
        <w:t xml:space="preserve"> </w:t>
      </w:r>
      <w:r>
        <w:rPr>
          <w:spacing w:val="1"/>
        </w:rPr>
        <w:t>l</w:t>
      </w:r>
      <w:r>
        <w:t>ệ</w:t>
      </w:r>
      <w:r>
        <w:rPr>
          <w:spacing w:val="2"/>
        </w:rPr>
        <w:t xml:space="preserve"> </w:t>
      </w:r>
      <w:r>
        <w:rPr>
          <w:spacing w:val="-5"/>
        </w:rPr>
        <w:t>m</w:t>
      </w:r>
      <w:r>
        <w:t>ắc</w:t>
      </w:r>
      <w:r>
        <w:rPr>
          <w:spacing w:val="1"/>
        </w:rPr>
        <w:t>/1</w:t>
      </w:r>
      <w:r>
        <w:rPr>
          <w:spacing w:val="-1"/>
        </w:rPr>
        <w:t>0</w:t>
      </w:r>
      <w:r>
        <w:rPr>
          <w:spacing w:val="1"/>
        </w:rPr>
        <w:t>0</w:t>
      </w:r>
      <w:r>
        <w:rPr>
          <w:spacing w:val="-3"/>
        </w:rPr>
        <w:t>.</w:t>
      </w:r>
      <w:r>
        <w:rPr>
          <w:spacing w:val="1"/>
        </w:rPr>
        <w:t>0</w:t>
      </w:r>
      <w:r>
        <w:rPr>
          <w:spacing w:val="-1"/>
        </w:rPr>
        <w:t>0</w:t>
      </w:r>
      <w:r>
        <w:t>0</w:t>
      </w:r>
      <w:r>
        <w:rPr>
          <w:spacing w:val="-2"/>
        </w:rPr>
        <w:t xml:space="preserve"> </w:t>
      </w:r>
      <w:r>
        <w:rPr>
          <w:spacing w:val="1"/>
        </w:rPr>
        <w:t>d</w:t>
      </w:r>
      <w:r>
        <w:rPr>
          <w:spacing w:val="-2"/>
        </w:rPr>
        <w:t>â</w:t>
      </w:r>
      <w:r>
        <w:rPr>
          <w:spacing w:val="1"/>
        </w:rPr>
        <w:t>n</w:t>
      </w:r>
      <w:r>
        <w:t>:</w:t>
      </w:r>
      <w:r>
        <w:rPr>
          <w:spacing w:val="1"/>
        </w:rPr>
        <w:t xml:space="preserve"> </w:t>
      </w:r>
      <w:r>
        <w:t>&lt;</w:t>
      </w:r>
      <w:r>
        <w:rPr>
          <w:spacing w:val="-3"/>
        </w:rPr>
        <w:t xml:space="preserve"> </w:t>
      </w:r>
      <w:r>
        <w:rPr>
          <w:spacing w:val="1"/>
        </w:rPr>
        <w:t>1</w:t>
      </w:r>
      <w:r>
        <w:rPr>
          <w:spacing w:val="-1"/>
        </w:rPr>
        <w:t>0</w:t>
      </w:r>
      <w:r>
        <w:rPr>
          <w:spacing w:val="3"/>
        </w:rPr>
        <w:t>0</w:t>
      </w:r>
      <w:r>
        <w:t>;</w:t>
      </w:r>
    </w:p>
    <w:p w14:paraId="54E64024" w14:textId="77777777" w:rsidR="00090A1C" w:rsidRDefault="00090A1C" w:rsidP="00090A1C">
      <w:pPr>
        <w:widowControl w:val="0"/>
        <w:autoSpaceDE w:val="0"/>
        <w:autoSpaceDN w:val="0"/>
        <w:adjustRightInd w:val="0"/>
        <w:spacing w:before="120"/>
        <w:ind w:firstLine="567"/>
      </w:pPr>
      <w:r>
        <w:t xml:space="preserve">+ </w:t>
      </w:r>
      <w:r>
        <w:rPr>
          <w:spacing w:val="1"/>
        </w:rPr>
        <w:t>T</w:t>
      </w:r>
      <w:r>
        <w:t>ỷ</w:t>
      </w:r>
      <w:r>
        <w:rPr>
          <w:spacing w:val="-4"/>
        </w:rPr>
        <w:t xml:space="preserve"> </w:t>
      </w:r>
      <w:r>
        <w:rPr>
          <w:spacing w:val="1"/>
        </w:rPr>
        <w:t>l</w:t>
      </w:r>
      <w:r>
        <w:t xml:space="preserve">ệ </w:t>
      </w:r>
      <w:r>
        <w:rPr>
          <w:spacing w:val="1"/>
        </w:rPr>
        <w:t>t</w:t>
      </w:r>
      <w:r>
        <w:t>ử</w:t>
      </w:r>
      <w:r>
        <w:rPr>
          <w:spacing w:val="-1"/>
        </w:rPr>
        <w:t xml:space="preserve"> </w:t>
      </w:r>
      <w:r>
        <w:rPr>
          <w:spacing w:val="1"/>
        </w:rPr>
        <w:t>v</w:t>
      </w:r>
      <w:r>
        <w:rPr>
          <w:spacing w:val="-1"/>
        </w:rPr>
        <w:t>on</w:t>
      </w:r>
      <w:r>
        <w:rPr>
          <w:spacing w:val="1"/>
        </w:rPr>
        <w:t>g</w:t>
      </w:r>
      <w:r>
        <w:t>:</w:t>
      </w:r>
      <w:r>
        <w:rPr>
          <w:spacing w:val="2"/>
        </w:rPr>
        <w:t xml:space="preserve"> </w:t>
      </w:r>
      <w:r>
        <w:t>&lt;</w:t>
      </w:r>
      <w:r>
        <w:rPr>
          <w:spacing w:val="-3"/>
        </w:rPr>
        <w:t xml:space="preserve"> </w:t>
      </w:r>
      <w:r>
        <w:rPr>
          <w:spacing w:val="1"/>
        </w:rPr>
        <w:t>0</w:t>
      </w:r>
      <w:r>
        <w:rPr>
          <w:spacing w:val="-3"/>
        </w:rPr>
        <w:t>,</w:t>
      </w:r>
      <w:r>
        <w:rPr>
          <w:spacing w:val="1"/>
        </w:rPr>
        <w:t>05</w:t>
      </w:r>
      <w:r>
        <w:rPr>
          <w:spacing w:val="-1"/>
        </w:rPr>
        <w:t>%</w:t>
      </w:r>
      <w:r>
        <w:t>.</w:t>
      </w:r>
    </w:p>
    <w:p w14:paraId="2037891C" w14:textId="77777777" w:rsidR="00090A1C" w:rsidRDefault="00090A1C" w:rsidP="00090A1C">
      <w:pPr>
        <w:widowControl w:val="0"/>
        <w:autoSpaceDE w:val="0"/>
        <w:autoSpaceDN w:val="0"/>
        <w:adjustRightInd w:val="0"/>
        <w:spacing w:before="120"/>
        <w:ind w:firstLine="567"/>
      </w:pPr>
      <w:r>
        <w:t>- Bệ</w:t>
      </w:r>
      <w:r>
        <w:rPr>
          <w:spacing w:val="-1"/>
        </w:rPr>
        <w:t>n</w:t>
      </w:r>
      <w:r>
        <w:t>h</w:t>
      </w:r>
      <w:r>
        <w:rPr>
          <w:spacing w:val="1"/>
        </w:rPr>
        <w:t xml:space="preserve"> </w:t>
      </w:r>
      <w:r>
        <w:rPr>
          <w:spacing w:val="-2"/>
        </w:rPr>
        <w:t>s</w:t>
      </w:r>
      <w:r>
        <w:rPr>
          <w:spacing w:val="1"/>
        </w:rPr>
        <w:t>ố</w:t>
      </w:r>
      <w:r>
        <w:t>t</w:t>
      </w:r>
      <w:r>
        <w:rPr>
          <w:spacing w:val="1"/>
        </w:rPr>
        <w:t xml:space="preserve"> </w:t>
      </w:r>
      <w:r>
        <w:rPr>
          <w:spacing w:val="-3"/>
        </w:rPr>
        <w:t>r</w:t>
      </w:r>
      <w:r>
        <w:t>ét:</w:t>
      </w:r>
    </w:p>
    <w:p w14:paraId="0D93BD75" w14:textId="77777777" w:rsidR="00090A1C" w:rsidRDefault="00090A1C" w:rsidP="00090A1C">
      <w:pPr>
        <w:widowControl w:val="0"/>
        <w:autoSpaceDE w:val="0"/>
        <w:autoSpaceDN w:val="0"/>
        <w:adjustRightInd w:val="0"/>
        <w:spacing w:before="120"/>
        <w:ind w:firstLine="567"/>
      </w:pPr>
      <w:r>
        <w:t xml:space="preserve">+ </w:t>
      </w:r>
      <w:r>
        <w:rPr>
          <w:spacing w:val="1"/>
        </w:rPr>
        <w:t>T</w:t>
      </w:r>
      <w:r>
        <w:t>ỷ</w:t>
      </w:r>
      <w:r>
        <w:rPr>
          <w:spacing w:val="-4"/>
        </w:rPr>
        <w:t xml:space="preserve"> </w:t>
      </w:r>
      <w:r>
        <w:rPr>
          <w:spacing w:val="1"/>
        </w:rPr>
        <w:t>l</w:t>
      </w:r>
      <w:r>
        <w:t>ệ</w:t>
      </w:r>
      <w:r>
        <w:rPr>
          <w:spacing w:val="2"/>
        </w:rPr>
        <w:t xml:space="preserve"> </w:t>
      </w:r>
      <w:r>
        <w:rPr>
          <w:spacing w:val="-5"/>
        </w:rPr>
        <w:t>m</w:t>
      </w:r>
      <w:r>
        <w:t>ắc</w:t>
      </w:r>
      <w:r>
        <w:rPr>
          <w:spacing w:val="1"/>
        </w:rPr>
        <w:t>/1</w:t>
      </w:r>
      <w:r>
        <w:t>.</w:t>
      </w:r>
      <w:r>
        <w:rPr>
          <w:spacing w:val="-2"/>
        </w:rPr>
        <w:t>0</w:t>
      </w:r>
      <w:r>
        <w:rPr>
          <w:spacing w:val="-1"/>
        </w:rPr>
        <w:t>0</w:t>
      </w:r>
      <w:r>
        <w:t>0</w:t>
      </w:r>
      <w:r>
        <w:rPr>
          <w:spacing w:val="1"/>
        </w:rPr>
        <w:t xml:space="preserve"> </w:t>
      </w:r>
      <w:r>
        <w:t>d</w:t>
      </w:r>
      <w:r>
        <w:rPr>
          <w:spacing w:val="-2"/>
        </w:rPr>
        <w:t>â</w:t>
      </w:r>
      <w:r>
        <w:t>n</w:t>
      </w:r>
      <w:r>
        <w:rPr>
          <w:spacing w:val="1"/>
        </w:rPr>
        <w:t xml:space="preserve"> </w:t>
      </w:r>
      <w:r>
        <w:rPr>
          <w:spacing w:val="-2"/>
        </w:rPr>
        <w:t>v</w:t>
      </w:r>
      <w:r>
        <w:rPr>
          <w:spacing w:val="1"/>
        </w:rPr>
        <w:t>ù</w:t>
      </w:r>
      <w:r>
        <w:rPr>
          <w:spacing w:val="-1"/>
        </w:rPr>
        <w:t>n</w:t>
      </w:r>
      <w:r>
        <w:t>g</w:t>
      </w:r>
      <w:r>
        <w:rPr>
          <w:spacing w:val="-2"/>
        </w:rPr>
        <w:t xml:space="preserve"> </w:t>
      </w:r>
      <w:r>
        <w:rPr>
          <w:spacing w:val="4"/>
        </w:rPr>
        <w:t>s</w:t>
      </w:r>
      <w:r>
        <w:rPr>
          <w:spacing w:val="-1"/>
        </w:rPr>
        <w:t>ố</w:t>
      </w:r>
      <w:r>
        <w:t>t</w:t>
      </w:r>
      <w:r>
        <w:rPr>
          <w:spacing w:val="1"/>
        </w:rPr>
        <w:t xml:space="preserve"> </w:t>
      </w:r>
      <w:r>
        <w:t>r</w:t>
      </w:r>
      <w:r>
        <w:rPr>
          <w:spacing w:val="-3"/>
        </w:rPr>
        <w:t>é</w:t>
      </w:r>
      <w:r>
        <w:t>t</w:t>
      </w:r>
      <w:r>
        <w:rPr>
          <w:spacing w:val="1"/>
        </w:rPr>
        <w:t xml:space="preserve"> l</w:t>
      </w:r>
      <w:r>
        <w:rPr>
          <w:spacing w:val="-1"/>
        </w:rPr>
        <w:t>ư</w:t>
      </w:r>
      <w:r>
        <w:t>u</w:t>
      </w:r>
      <w:r>
        <w:rPr>
          <w:spacing w:val="-2"/>
        </w:rPr>
        <w:t xml:space="preserve"> </w:t>
      </w:r>
      <w:r>
        <w:rPr>
          <w:spacing w:val="1"/>
        </w:rPr>
        <w:t>h</w:t>
      </w:r>
      <w:r>
        <w:rPr>
          <w:spacing w:val="-2"/>
        </w:rPr>
        <w:t>à</w:t>
      </w:r>
      <w:r>
        <w:rPr>
          <w:spacing w:val="-1"/>
        </w:rPr>
        <w:t>n</w:t>
      </w:r>
      <w:r>
        <w:rPr>
          <w:spacing w:val="1"/>
        </w:rPr>
        <w:t>h</w:t>
      </w:r>
      <w:r>
        <w:t>:</w:t>
      </w:r>
      <w:r>
        <w:rPr>
          <w:spacing w:val="1"/>
        </w:rPr>
        <w:t xml:space="preserve"> </w:t>
      </w:r>
      <w:r>
        <w:t>&lt;</w:t>
      </w:r>
      <w:r>
        <w:rPr>
          <w:spacing w:val="-3"/>
        </w:rPr>
        <w:t xml:space="preserve"> </w:t>
      </w:r>
      <w:r>
        <w:rPr>
          <w:spacing w:val="1"/>
        </w:rPr>
        <w:t>0</w:t>
      </w:r>
      <w:r>
        <w:t>,</w:t>
      </w:r>
      <w:r>
        <w:rPr>
          <w:spacing w:val="-2"/>
        </w:rPr>
        <w:t>0</w:t>
      </w:r>
      <w:r>
        <w:rPr>
          <w:spacing w:val="1"/>
        </w:rPr>
        <w:t>5</w:t>
      </w:r>
      <w:r>
        <w:t>;</w:t>
      </w:r>
    </w:p>
    <w:p w14:paraId="77D7F383" w14:textId="77777777" w:rsidR="00090A1C" w:rsidRDefault="00090A1C" w:rsidP="00090A1C">
      <w:pPr>
        <w:widowControl w:val="0"/>
        <w:autoSpaceDE w:val="0"/>
        <w:autoSpaceDN w:val="0"/>
        <w:adjustRightInd w:val="0"/>
        <w:spacing w:before="120"/>
        <w:ind w:firstLine="567"/>
      </w:pPr>
      <w:r>
        <w:t xml:space="preserve">+ </w:t>
      </w:r>
      <w:r>
        <w:rPr>
          <w:spacing w:val="1"/>
        </w:rPr>
        <w:t>T</w:t>
      </w:r>
      <w:r>
        <w:t>ỷ</w:t>
      </w:r>
      <w:r>
        <w:rPr>
          <w:spacing w:val="-4"/>
        </w:rPr>
        <w:t xml:space="preserve"> </w:t>
      </w:r>
      <w:r>
        <w:rPr>
          <w:spacing w:val="1"/>
        </w:rPr>
        <w:t>l</w:t>
      </w:r>
      <w:r>
        <w:t xml:space="preserve">ệ </w:t>
      </w:r>
      <w:r>
        <w:rPr>
          <w:spacing w:val="1"/>
        </w:rPr>
        <w:t>t</w:t>
      </w:r>
      <w:r>
        <w:t>ử</w:t>
      </w:r>
      <w:r>
        <w:rPr>
          <w:spacing w:val="-1"/>
        </w:rPr>
        <w:t xml:space="preserve"> </w:t>
      </w:r>
      <w:r>
        <w:rPr>
          <w:spacing w:val="1"/>
        </w:rPr>
        <w:t>v</w:t>
      </w:r>
      <w:r>
        <w:rPr>
          <w:spacing w:val="-1"/>
        </w:rPr>
        <w:t>on</w:t>
      </w:r>
      <w:r>
        <w:rPr>
          <w:spacing w:val="1"/>
        </w:rPr>
        <w:t>g</w:t>
      </w:r>
      <w:r>
        <w:t>:</w:t>
      </w:r>
      <w:r>
        <w:rPr>
          <w:spacing w:val="-2"/>
        </w:rPr>
        <w:t xml:space="preserve"> </w:t>
      </w:r>
      <w:r>
        <w:rPr>
          <w:spacing w:val="3"/>
        </w:rPr>
        <w:t>0</w:t>
      </w:r>
      <w:r>
        <w:t>.</w:t>
      </w:r>
    </w:p>
    <w:p w14:paraId="32A5E9C4" w14:textId="77777777" w:rsidR="00090A1C" w:rsidRDefault="00090A1C" w:rsidP="00090A1C">
      <w:pPr>
        <w:widowControl w:val="0"/>
        <w:autoSpaceDE w:val="0"/>
        <w:autoSpaceDN w:val="0"/>
        <w:adjustRightInd w:val="0"/>
        <w:spacing w:before="120"/>
        <w:ind w:firstLine="567"/>
      </w:pPr>
      <w:r>
        <w:t>- Bệ</w:t>
      </w:r>
      <w:r>
        <w:rPr>
          <w:spacing w:val="-1"/>
        </w:rPr>
        <w:t>n</w:t>
      </w:r>
      <w:r>
        <w:t>h</w:t>
      </w:r>
      <w:r>
        <w:rPr>
          <w:spacing w:val="1"/>
        </w:rPr>
        <w:t xml:space="preserve"> </w:t>
      </w:r>
      <w:r>
        <w:t>C</w:t>
      </w:r>
      <w:r>
        <w:rPr>
          <w:spacing w:val="-2"/>
        </w:rPr>
        <w:t>O</w:t>
      </w:r>
      <w:r>
        <w:rPr>
          <w:spacing w:val="-1"/>
        </w:rPr>
        <w:t>V</w:t>
      </w:r>
      <w:r>
        <w:t>ID-</w:t>
      </w:r>
      <w:r>
        <w:rPr>
          <w:spacing w:val="-1"/>
        </w:rPr>
        <w:t>1</w:t>
      </w:r>
      <w:r>
        <w:rPr>
          <w:spacing w:val="1"/>
        </w:rPr>
        <w:t>9</w:t>
      </w:r>
      <w:r>
        <w:t>:</w:t>
      </w:r>
      <w:r>
        <w:rPr>
          <w:spacing w:val="-2"/>
        </w:rPr>
        <w:t xml:space="preserve"> </w:t>
      </w:r>
      <w:r>
        <w:rPr>
          <w:spacing w:val="-1"/>
        </w:rPr>
        <w:t>1</w:t>
      </w:r>
      <w:r>
        <w:rPr>
          <w:spacing w:val="1"/>
        </w:rPr>
        <w:t>00</w:t>
      </w:r>
      <w:r>
        <w:t>%</w:t>
      </w:r>
      <w:r>
        <w:rPr>
          <w:spacing w:val="-3"/>
        </w:rPr>
        <w:t xml:space="preserve"> </w:t>
      </w:r>
      <w:r>
        <w:t>ổ</w:t>
      </w:r>
      <w:r>
        <w:rPr>
          <w:spacing w:val="1"/>
        </w:rPr>
        <w:t xml:space="preserve"> </w:t>
      </w:r>
      <w:r>
        <w:rPr>
          <w:spacing w:val="-1"/>
        </w:rPr>
        <w:t>d</w:t>
      </w:r>
      <w:r>
        <w:rPr>
          <w:spacing w:val="1"/>
        </w:rPr>
        <w:t>ị</w:t>
      </w:r>
      <w:r>
        <w:rPr>
          <w:spacing w:val="-2"/>
        </w:rPr>
        <w:t>c</w:t>
      </w:r>
      <w:r>
        <w:t>h</w:t>
      </w:r>
      <w:r>
        <w:rPr>
          <w:spacing w:val="1"/>
        </w:rPr>
        <w:t xml:space="preserve"> </w:t>
      </w:r>
      <w:r>
        <w:t>đư</w:t>
      </w:r>
      <w:r>
        <w:rPr>
          <w:spacing w:val="1"/>
        </w:rPr>
        <w:t>ợ</w:t>
      </w:r>
      <w:r>
        <w:t>c</w:t>
      </w:r>
      <w:r>
        <w:rPr>
          <w:spacing w:val="-3"/>
        </w:rPr>
        <w:t xml:space="preserve"> </w:t>
      </w:r>
      <w:r>
        <w:rPr>
          <w:spacing w:val="-1"/>
        </w:rPr>
        <w:t>p</w:t>
      </w:r>
      <w:r>
        <w:rPr>
          <w:spacing w:val="1"/>
        </w:rPr>
        <w:t>h</w:t>
      </w:r>
      <w:r>
        <w:rPr>
          <w:spacing w:val="-2"/>
        </w:rPr>
        <w:t>á</w:t>
      </w:r>
      <w:r>
        <w:t>t</w:t>
      </w:r>
      <w:r>
        <w:rPr>
          <w:spacing w:val="1"/>
        </w:rPr>
        <w:t xml:space="preserve"> </w:t>
      </w:r>
      <w:r>
        <w:rPr>
          <w:spacing w:val="-2"/>
        </w:rPr>
        <w:t>h</w:t>
      </w:r>
      <w:r>
        <w:rPr>
          <w:spacing w:val="2"/>
        </w:rPr>
        <w:t>i</w:t>
      </w:r>
      <w:r>
        <w:rPr>
          <w:spacing w:val="-2"/>
        </w:rPr>
        <w:t>ệ</w:t>
      </w:r>
      <w:r>
        <w:rPr>
          <w:spacing w:val="1"/>
        </w:rPr>
        <w:t>n</w:t>
      </w:r>
      <w:r>
        <w:t>,</w:t>
      </w:r>
      <w:r>
        <w:rPr>
          <w:spacing w:val="-1"/>
        </w:rPr>
        <w:t xml:space="preserve"> </w:t>
      </w:r>
      <w:r>
        <w:rPr>
          <w:spacing w:val="1"/>
        </w:rPr>
        <w:t>x</w:t>
      </w:r>
      <w:r>
        <w:t>ử</w:t>
      </w:r>
      <w:r>
        <w:rPr>
          <w:spacing w:val="-1"/>
        </w:rPr>
        <w:t xml:space="preserve"> l</w:t>
      </w:r>
      <w:r>
        <w:t>ý</w:t>
      </w:r>
      <w:r>
        <w:rPr>
          <w:spacing w:val="1"/>
        </w:rPr>
        <w:t xml:space="preserve"> </w:t>
      </w:r>
      <w:r>
        <w:rPr>
          <w:spacing w:val="-2"/>
        </w:rPr>
        <w:t>k</w:t>
      </w:r>
      <w:r>
        <w:rPr>
          <w:spacing w:val="1"/>
        </w:rPr>
        <w:t>ị</w:t>
      </w:r>
      <w:r>
        <w:t>p</w:t>
      </w:r>
      <w:r>
        <w:rPr>
          <w:spacing w:val="-2"/>
        </w:rPr>
        <w:t xml:space="preserve"> </w:t>
      </w:r>
      <w:r>
        <w:rPr>
          <w:spacing w:val="-1"/>
        </w:rPr>
        <w:t>t</w:t>
      </w:r>
      <w:r>
        <w:rPr>
          <w:spacing w:val="2"/>
        </w:rPr>
        <w:t>h</w:t>
      </w:r>
      <w:r>
        <w:t>ờ</w:t>
      </w:r>
      <w:r>
        <w:rPr>
          <w:spacing w:val="1"/>
        </w:rPr>
        <w:t>i.</w:t>
      </w:r>
    </w:p>
    <w:p w14:paraId="2205E3BD" w14:textId="77777777" w:rsidR="00090A1C" w:rsidRDefault="00090A1C" w:rsidP="00090A1C">
      <w:pPr>
        <w:spacing w:before="120"/>
        <w:ind w:firstLine="567"/>
        <w:jc w:val="both"/>
        <w:rPr>
          <w:i/>
        </w:rPr>
      </w:pPr>
      <w:r>
        <w:rPr>
          <w:i/>
        </w:rPr>
        <w:t>2.2.2. Bệnh truyền nhiễm có vắc xin phòng bệnh</w:t>
      </w:r>
    </w:p>
    <w:p w14:paraId="56FE93D7" w14:textId="77777777" w:rsidR="00090A1C" w:rsidRDefault="00090A1C" w:rsidP="00090A1C">
      <w:pPr>
        <w:widowControl w:val="0"/>
        <w:autoSpaceDE w:val="0"/>
        <w:autoSpaceDN w:val="0"/>
        <w:adjustRightInd w:val="0"/>
        <w:spacing w:before="120"/>
        <w:ind w:firstLine="567"/>
      </w:pPr>
      <w:r>
        <w:t>- Bệ</w:t>
      </w:r>
      <w:r>
        <w:rPr>
          <w:spacing w:val="-1"/>
        </w:rPr>
        <w:t>n</w:t>
      </w:r>
      <w:r>
        <w:t>h</w:t>
      </w:r>
      <w:r>
        <w:rPr>
          <w:spacing w:val="1"/>
        </w:rPr>
        <w:t xml:space="preserve"> s</w:t>
      </w:r>
      <w:r>
        <w:rPr>
          <w:spacing w:val="-2"/>
        </w:rPr>
        <w:t>ở</w:t>
      </w:r>
      <w:r>
        <w:rPr>
          <w:spacing w:val="1"/>
        </w:rPr>
        <w:t>i</w:t>
      </w:r>
      <w:r>
        <w:t>,</w:t>
      </w:r>
      <w:r>
        <w:rPr>
          <w:spacing w:val="-1"/>
        </w:rPr>
        <w:t xml:space="preserve"> h</w:t>
      </w:r>
      <w:r>
        <w:t>o</w:t>
      </w:r>
      <w:r>
        <w:rPr>
          <w:spacing w:val="1"/>
        </w:rPr>
        <w:t xml:space="preserve"> </w:t>
      </w:r>
      <w:r>
        <w:rPr>
          <w:spacing w:val="-2"/>
        </w:rPr>
        <w:t>g</w:t>
      </w:r>
      <w:r>
        <w:t>à:</w:t>
      </w:r>
      <w:r>
        <w:rPr>
          <w:spacing w:val="-2"/>
        </w:rPr>
        <w:t xml:space="preserve"> </w:t>
      </w:r>
      <w:r>
        <w:rPr>
          <w:spacing w:val="1"/>
        </w:rPr>
        <w:t>1</w:t>
      </w:r>
      <w:r>
        <w:rPr>
          <w:spacing w:val="-1"/>
        </w:rPr>
        <w:t>0</w:t>
      </w:r>
      <w:r>
        <w:rPr>
          <w:spacing w:val="1"/>
        </w:rPr>
        <w:t>0</w:t>
      </w:r>
      <w:r>
        <w:t>% ổ</w:t>
      </w:r>
      <w:r>
        <w:rPr>
          <w:spacing w:val="1"/>
        </w:rPr>
        <w:t xml:space="preserve"> </w:t>
      </w:r>
      <w:r>
        <w:rPr>
          <w:spacing w:val="-1"/>
        </w:rPr>
        <w:t>d</w:t>
      </w:r>
      <w:r>
        <w:rPr>
          <w:spacing w:val="1"/>
        </w:rPr>
        <w:t>ị</w:t>
      </w:r>
      <w:r>
        <w:rPr>
          <w:spacing w:val="-2"/>
        </w:rPr>
        <w:t>c</w:t>
      </w:r>
      <w:r>
        <w:t>h</w:t>
      </w:r>
      <w:r>
        <w:rPr>
          <w:spacing w:val="1"/>
        </w:rPr>
        <w:t xml:space="preserve"> </w:t>
      </w:r>
      <w:r>
        <w:t>đư</w:t>
      </w:r>
      <w:r>
        <w:rPr>
          <w:spacing w:val="-2"/>
        </w:rPr>
        <w:t>ợ</w:t>
      </w:r>
      <w:r>
        <w:t xml:space="preserve">c </w:t>
      </w:r>
      <w:r>
        <w:rPr>
          <w:spacing w:val="-2"/>
        </w:rPr>
        <w:t>p</w:t>
      </w:r>
      <w:r>
        <w:rPr>
          <w:spacing w:val="1"/>
        </w:rPr>
        <w:t>h</w:t>
      </w:r>
      <w:r>
        <w:rPr>
          <w:spacing w:val="-2"/>
        </w:rPr>
        <w:t>á</w:t>
      </w:r>
      <w:r>
        <w:t>t</w:t>
      </w:r>
      <w:r>
        <w:rPr>
          <w:spacing w:val="1"/>
        </w:rPr>
        <w:t xml:space="preserve"> </w:t>
      </w:r>
      <w:r>
        <w:t>h</w:t>
      </w:r>
      <w:r>
        <w:rPr>
          <w:spacing w:val="3"/>
        </w:rPr>
        <w:t>i</w:t>
      </w:r>
      <w:r>
        <w:rPr>
          <w:spacing w:val="-2"/>
        </w:rPr>
        <w:t>ệ</w:t>
      </w:r>
      <w:r>
        <w:rPr>
          <w:spacing w:val="1"/>
        </w:rPr>
        <w:t>n</w:t>
      </w:r>
      <w:r>
        <w:t>,</w:t>
      </w:r>
      <w:r>
        <w:rPr>
          <w:spacing w:val="-1"/>
        </w:rPr>
        <w:t xml:space="preserve"> </w:t>
      </w:r>
      <w:r>
        <w:rPr>
          <w:spacing w:val="1"/>
        </w:rPr>
        <w:t>x</w:t>
      </w:r>
      <w:r>
        <w:t>ử</w:t>
      </w:r>
      <w:r>
        <w:rPr>
          <w:spacing w:val="-4"/>
        </w:rPr>
        <w:t xml:space="preserve"> </w:t>
      </w:r>
      <w:r>
        <w:rPr>
          <w:spacing w:val="1"/>
        </w:rPr>
        <w:t>l</w:t>
      </w:r>
      <w:r>
        <w:t>ý</w:t>
      </w:r>
      <w:r>
        <w:rPr>
          <w:spacing w:val="-2"/>
        </w:rPr>
        <w:t xml:space="preserve"> </w:t>
      </w:r>
      <w:r>
        <w:rPr>
          <w:spacing w:val="2"/>
        </w:rPr>
        <w:t>k</w:t>
      </w:r>
      <w:r>
        <w:rPr>
          <w:spacing w:val="-1"/>
        </w:rPr>
        <w:t>ị</w:t>
      </w:r>
      <w:r>
        <w:t>p</w:t>
      </w:r>
      <w:r>
        <w:rPr>
          <w:spacing w:val="1"/>
        </w:rPr>
        <w:t xml:space="preserve"> </w:t>
      </w:r>
      <w:r>
        <w:rPr>
          <w:spacing w:val="-2"/>
        </w:rPr>
        <w:t>t</w:t>
      </w:r>
      <w:r>
        <w:rPr>
          <w:spacing w:val="2"/>
        </w:rPr>
        <w:t>h</w:t>
      </w:r>
      <w:r>
        <w:rPr>
          <w:spacing w:val="-2"/>
        </w:rPr>
        <w:t>ờ</w:t>
      </w:r>
      <w:r>
        <w:rPr>
          <w:spacing w:val="1"/>
        </w:rPr>
        <w:t>i.</w:t>
      </w:r>
    </w:p>
    <w:p w14:paraId="7F7A7233" w14:textId="77777777" w:rsidR="00090A1C" w:rsidRDefault="00090A1C" w:rsidP="00090A1C">
      <w:pPr>
        <w:widowControl w:val="0"/>
        <w:autoSpaceDE w:val="0"/>
        <w:autoSpaceDN w:val="0"/>
        <w:adjustRightInd w:val="0"/>
        <w:spacing w:before="120"/>
        <w:ind w:firstLine="567"/>
        <w:jc w:val="both"/>
      </w:pPr>
      <w:r>
        <w:t>-</w:t>
      </w:r>
      <w:r>
        <w:rPr>
          <w:spacing w:val="-3"/>
        </w:rPr>
        <w:t xml:space="preserve"> </w:t>
      </w:r>
      <w:r>
        <w:rPr>
          <w:spacing w:val="-2"/>
        </w:rPr>
        <w:t>Bệ</w:t>
      </w:r>
      <w:r>
        <w:rPr>
          <w:spacing w:val="-1"/>
        </w:rPr>
        <w:t>n</w:t>
      </w:r>
      <w:r>
        <w:t>h</w:t>
      </w:r>
      <w:r>
        <w:rPr>
          <w:spacing w:val="-1"/>
        </w:rPr>
        <w:t xml:space="preserve"> </w:t>
      </w:r>
      <w:r>
        <w:rPr>
          <w:spacing w:val="-2"/>
        </w:rPr>
        <w:t>bạc</w:t>
      </w:r>
      <w:r>
        <w:t>h</w:t>
      </w:r>
      <w:r>
        <w:rPr>
          <w:spacing w:val="-1"/>
        </w:rPr>
        <w:t xml:space="preserve"> h</w:t>
      </w:r>
      <w:r>
        <w:rPr>
          <w:spacing w:val="-5"/>
        </w:rPr>
        <w:t>ầ</w:t>
      </w:r>
      <w:r>
        <w:rPr>
          <w:spacing w:val="-1"/>
        </w:rPr>
        <w:t>u</w:t>
      </w:r>
      <w:r>
        <w:t>,</w:t>
      </w:r>
      <w:r>
        <w:rPr>
          <w:spacing w:val="-3"/>
        </w:rPr>
        <w:t xml:space="preserve"> r</w:t>
      </w:r>
      <w:r>
        <w:rPr>
          <w:spacing w:val="-1"/>
        </w:rPr>
        <w:t>ub</w:t>
      </w:r>
      <w:r>
        <w:rPr>
          <w:spacing w:val="-5"/>
        </w:rPr>
        <w:t>e</w:t>
      </w:r>
      <w:r>
        <w:rPr>
          <w:spacing w:val="-1"/>
        </w:rPr>
        <w:t>ll</w:t>
      </w:r>
      <w:r>
        <w:rPr>
          <w:spacing w:val="-2"/>
        </w:rPr>
        <w:t>a</w:t>
      </w:r>
      <w:r>
        <w:t>,</w:t>
      </w:r>
      <w:r>
        <w:rPr>
          <w:spacing w:val="-3"/>
        </w:rPr>
        <w:t xml:space="preserve"> </w:t>
      </w:r>
      <w:r>
        <w:rPr>
          <w:spacing w:val="-2"/>
        </w:rPr>
        <w:t>v</w:t>
      </w:r>
      <w:r>
        <w:rPr>
          <w:spacing w:val="-1"/>
        </w:rPr>
        <w:t>i</w:t>
      </w:r>
      <w:r>
        <w:rPr>
          <w:spacing w:val="-2"/>
        </w:rPr>
        <w:t>ê</w:t>
      </w:r>
      <w:r>
        <w:t>m</w:t>
      </w:r>
      <w:r>
        <w:rPr>
          <w:spacing w:val="-7"/>
        </w:rPr>
        <w:t xml:space="preserve"> </w:t>
      </w:r>
      <w:r>
        <w:rPr>
          <w:spacing w:val="-2"/>
        </w:rPr>
        <w:t>nã</w:t>
      </w:r>
      <w:r>
        <w:t>o</w:t>
      </w:r>
      <w:r>
        <w:rPr>
          <w:spacing w:val="-1"/>
        </w:rPr>
        <w:t xml:space="preserve"> </w:t>
      </w:r>
      <w:r>
        <w:rPr>
          <w:spacing w:val="-4"/>
        </w:rPr>
        <w:t>N</w:t>
      </w:r>
      <w:r>
        <w:rPr>
          <w:spacing w:val="-2"/>
        </w:rPr>
        <w:t>hậ</w:t>
      </w:r>
      <w:r>
        <w:t>t</w:t>
      </w:r>
      <w:r>
        <w:rPr>
          <w:spacing w:val="-1"/>
        </w:rPr>
        <w:t xml:space="preserve"> </w:t>
      </w:r>
      <w:r>
        <w:rPr>
          <w:spacing w:val="-2"/>
        </w:rPr>
        <w:t>bả</w:t>
      </w:r>
      <w:r>
        <w:t>n</w:t>
      </w:r>
      <w:r>
        <w:rPr>
          <w:spacing w:val="-1"/>
        </w:rPr>
        <w:t xml:space="preserve"> </w:t>
      </w:r>
      <w:r>
        <w:t>B</w:t>
      </w:r>
      <w:r>
        <w:rPr>
          <w:spacing w:val="-3"/>
        </w:rPr>
        <w:t xml:space="preserve"> </w:t>
      </w:r>
      <w:r>
        <w:rPr>
          <w:spacing w:val="-2"/>
        </w:rPr>
        <w:t>v</w:t>
      </w:r>
      <w:r>
        <w:t>à</w:t>
      </w:r>
      <w:r>
        <w:rPr>
          <w:spacing w:val="-2"/>
        </w:rPr>
        <w:t xml:space="preserve"> </w:t>
      </w:r>
      <w:r>
        <w:rPr>
          <w:spacing w:val="-3"/>
        </w:rPr>
        <w:t>c</w:t>
      </w:r>
      <w:r>
        <w:rPr>
          <w:spacing w:val="-2"/>
        </w:rPr>
        <w:t>á</w:t>
      </w:r>
      <w:r>
        <w:t>c</w:t>
      </w:r>
      <w:r>
        <w:rPr>
          <w:spacing w:val="-2"/>
        </w:rPr>
        <w:t xml:space="preserve"> bệ</w:t>
      </w:r>
      <w:r>
        <w:rPr>
          <w:spacing w:val="-1"/>
        </w:rPr>
        <w:t>n</w:t>
      </w:r>
      <w:r>
        <w:t>h</w:t>
      </w:r>
      <w:r>
        <w:rPr>
          <w:spacing w:val="-1"/>
        </w:rPr>
        <w:t xml:space="preserve"> </w:t>
      </w:r>
      <w:r>
        <w:rPr>
          <w:spacing w:val="-2"/>
        </w:rPr>
        <w:t>tr</w:t>
      </w:r>
      <w:r>
        <w:rPr>
          <w:spacing w:val="-1"/>
        </w:rPr>
        <w:t>u</w:t>
      </w:r>
      <w:r>
        <w:rPr>
          <w:spacing w:val="-6"/>
        </w:rPr>
        <w:t>y</w:t>
      </w:r>
      <w:r>
        <w:rPr>
          <w:spacing w:val="-2"/>
        </w:rPr>
        <w:t>ề</w:t>
      </w:r>
      <w:r>
        <w:t>n</w:t>
      </w:r>
      <w:r>
        <w:rPr>
          <w:spacing w:val="-1"/>
        </w:rPr>
        <w:t xml:space="preserve"> </w:t>
      </w:r>
      <w:r>
        <w:rPr>
          <w:spacing w:val="-2"/>
        </w:rPr>
        <w:t>n</w:t>
      </w:r>
      <w:r>
        <w:rPr>
          <w:spacing w:val="-1"/>
        </w:rPr>
        <w:t>h</w:t>
      </w:r>
      <w:r>
        <w:rPr>
          <w:spacing w:val="-2"/>
        </w:rPr>
        <w:t>iễ</w:t>
      </w:r>
      <w:r>
        <w:t>m</w:t>
      </w:r>
      <w:r>
        <w:rPr>
          <w:spacing w:val="-7"/>
        </w:rPr>
        <w:t xml:space="preserve"> </w:t>
      </w:r>
      <w:r>
        <w:rPr>
          <w:spacing w:val="-2"/>
        </w:rPr>
        <w:t>tr</w:t>
      </w:r>
      <w:r>
        <w:rPr>
          <w:spacing w:val="-1"/>
        </w:rPr>
        <w:t>on</w:t>
      </w:r>
      <w:r>
        <w:t xml:space="preserve">g </w:t>
      </w:r>
      <w:r>
        <w:rPr>
          <w:spacing w:val="-3"/>
        </w:rPr>
        <w:t>C</w:t>
      </w:r>
      <w:r>
        <w:rPr>
          <w:spacing w:val="-1"/>
        </w:rPr>
        <w:t>h</w:t>
      </w:r>
      <w:r>
        <w:rPr>
          <w:spacing w:val="-3"/>
        </w:rPr>
        <w:t>ư</w:t>
      </w:r>
      <w:r>
        <w:rPr>
          <w:spacing w:val="-2"/>
        </w:rPr>
        <w:t>ơ</w:t>
      </w:r>
      <w:r>
        <w:rPr>
          <w:spacing w:val="-1"/>
        </w:rPr>
        <w:t>n</w:t>
      </w:r>
      <w:r>
        <w:t>g</w:t>
      </w:r>
      <w:r>
        <w:rPr>
          <w:spacing w:val="-4"/>
        </w:rPr>
        <w:t xml:space="preserve"> </w:t>
      </w:r>
      <w:r>
        <w:rPr>
          <w:spacing w:val="-1"/>
        </w:rPr>
        <w:t>t</w:t>
      </w:r>
      <w:r>
        <w:rPr>
          <w:spacing w:val="-5"/>
        </w:rPr>
        <w:t>r</w:t>
      </w:r>
      <w:r>
        <w:rPr>
          <w:spacing w:val="-1"/>
        </w:rPr>
        <w:t>ì</w:t>
      </w:r>
      <w:r>
        <w:rPr>
          <w:spacing w:val="-4"/>
        </w:rPr>
        <w:t>n</w:t>
      </w:r>
      <w:r>
        <w:t>h</w:t>
      </w:r>
      <w:r>
        <w:rPr>
          <w:spacing w:val="-4"/>
        </w:rPr>
        <w:t xml:space="preserve"> </w:t>
      </w:r>
      <w:r>
        <w:rPr>
          <w:spacing w:val="-1"/>
        </w:rPr>
        <w:t>ti</w:t>
      </w:r>
      <w:r>
        <w:rPr>
          <w:spacing w:val="-2"/>
        </w:rPr>
        <w:t>ê</w:t>
      </w:r>
      <w:r>
        <w:t>m</w:t>
      </w:r>
      <w:r>
        <w:rPr>
          <w:spacing w:val="-10"/>
        </w:rPr>
        <w:t xml:space="preserve"> </w:t>
      </w:r>
      <w:r>
        <w:rPr>
          <w:spacing w:val="-2"/>
        </w:rPr>
        <w:t>c</w:t>
      </w:r>
      <w:r>
        <w:rPr>
          <w:spacing w:val="-1"/>
        </w:rPr>
        <w:t>hủn</w:t>
      </w:r>
      <w:r>
        <w:t>g</w:t>
      </w:r>
      <w:r>
        <w:rPr>
          <w:spacing w:val="-4"/>
        </w:rPr>
        <w:t xml:space="preserve"> </w:t>
      </w:r>
      <w:r>
        <w:rPr>
          <w:spacing w:val="-7"/>
        </w:rPr>
        <w:t>m</w:t>
      </w:r>
      <w:r>
        <w:t>ở</w:t>
      </w:r>
      <w:r>
        <w:rPr>
          <w:spacing w:val="-5"/>
        </w:rPr>
        <w:t xml:space="preserve"> </w:t>
      </w:r>
      <w:r>
        <w:rPr>
          <w:spacing w:val="-2"/>
        </w:rPr>
        <w:t>r</w:t>
      </w:r>
      <w:r>
        <w:rPr>
          <w:spacing w:val="-1"/>
        </w:rPr>
        <w:t>ộng</w:t>
      </w:r>
      <w:r>
        <w:t>:</w:t>
      </w:r>
      <w:r>
        <w:rPr>
          <w:spacing w:val="-4"/>
        </w:rPr>
        <w:t xml:space="preserve"> g</w:t>
      </w:r>
      <w:r>
        <w:rPr>
          <w:spacing w:val="-1"/>
        </w:rPr>
        <w:t>i</w:t>
      </w:r>
      <w:r>
        <w:rPr>
          <w:spacing w:val="-2"/>
        </w:rPr>
        <w:t>ả</w:t>
      </w:r>
      <w:r>
        <w:t>m</w:t>
      </w:r>
      <w:r>
        <w:rPr>
          <w:spacing w:val="-8"/>
        </w:rPr>
        <w:t xml:space="preserve"> </w:t>
      </w:r>
      <w:r>
        <w:rPr>
          <w:spacing w:val="-1"/>
        </w:rPr>
        <w:t>5</w:t>
      </w:r>
      <w:r>
        <w:t>%</w:t>
      </w:r>
      <w:r>
        <w:rPr>
          <w:spacing w:val="-6"/>
        </w:rPr>
        <w:t xml:space="preserve"> </w:t>
      </w:r>
      <w:r>
        <w:rPr>
          <w:spacing w:val="-1"/>
        </w:rPr>
        <w:t>s</w:t>
      </w:r>
      <w:r>
        <w:t>ố</w:t>
      </w:r>
      <w:r>
        <w:rPr>
          <w:spacing w:val="-2"/>
        </w:rPr>
        <w:t xml:space="preserve"> </w:t>
      </w:r>
      <w:r>
        <w:rPr>
          <w:spacing w:val="-7"/>
        </w:rPr>
        <w:t>m</w:t>
      </w:r>
      <w:r>
        <w:rPr>
          <w:spacing w:val="-2"/>
        </w:rPr>
        <w:t>ắ</w:t>
      </w:r>
      <w:r>
        <w:t>c</w:t>
      </w:r>
      <w:r>
        <w:rPr>
          <w:spacing w:val="-5"/>
        </w:rPr>
        <w:t xml:space="preserve"> </w:t>
      </w:r>
      <w:r>
        <w:rPr>
          <w:spacing w:val="-1"/>
        </w:rPr>
        <w:t>s</w:t>
      </w:r>
      <w:r>
        <w:t>o</w:t>
      </w:r>
      <w:r>
        <w:rPr>
          <w:spacing w:val="-4"/>
        </w:rPr>
        <w:t xml:space="preserve"> </w:t>
      </w:r>
      <w:r>
        <w:rPr>
          <w:spacing w:val="-1"/>
        </w:rPr>
        <w:t>v</w:t>
      </w:r>
      <w:r>
        <w:rPr>
          <w:spacing w:val="-2"/>
        </w:rPr>
        <w:t>ớ</w:t>
      </w:r>
      <w:r>
        <w:t>i</w:t>
      </w:r>
      <w:r>
        <w:rPr>
          <w:spacing w:val="-4"/>
        </w:rPr>
        <w:t xml:space="preserve"> </w:t>
      </w:r>
      <w:r>
        <w:rPr>
          <w:spacing w:val="-1"/>
        </w:rPr>
        <w:t>n</w:t>
      </w:r>
      <w:r>
        <w:rPr>
          <w:spacing w:val="-2"/>
        </w:rPr>
        <w:t>ă</w:t>
      </w:r>
      <w:r>
        <w:t>m</w:t>
      </w:r>
      <w:r>
        <w:rPr>
          <w:spacing w:val="-5"/>
        </w:rPr>
        <w:t xml:space="preserve"> </w:t>
      </w:r>
      <w:r>
        <w:rPr>
          <w:spacing w:val="-2"/>
        </w:rPr>
        <w:t>2</w:t>
      </w:r>
      <w:r>
        <w:rPr>
          <w:spacing w:val="-1"/>
        </w:rPr>
        <w:t>0</w:t>
      </w:r>
      <w:r>
        <w:rPr>
          <w:spacing w:val="-4"/>
        </w:rPr>
        <w:t>2</w:t>
      </w:r>
      <w:r>
        <w:rPr>
          <w:spacing w:val="-1"/>
        </w:rPr>
        <w:t>4</w:t>
      </w:r>
      <w:r>
        <w:t>.</w:t>
      </w:r>
    </w:p>
    <w:p w14:paraId="177BF93A" w14:textId="77777777" w:rsidR="00090A1C" w:rsidRDefault="00090A1C" w:rsidP="00090A1C">
      <w:pPr>
        <w:spacing w:before="120"/>
        <w:ind w:firstLine="567"/>
        <w:jc w:val="both"/>
        <w:rPr>
          <w:i/>
        </w:rPr>
      </w:pPr>
      <w:r>
        <w:rPr>
          <w:i/>
        </w:rPr>
        <w:t>2.2.3. Bệnh lây truyền từ động vật sang người</w:t>
      </w:r>
    </w:p>
    <w:p w14:paraId="0A14F2BA" w14:textId="77777777" w:rsidR="00090A1C" w:rsidRDefault="00090A1C" w:rsidP="00090A1C">
      <w:pPr>
        <w:widowControl w:val="0"/>
        <w:autoSpaceDE w:val="0"/>
        <w:autoSpaceDN w:val="0"/>
        <w:adjustRightInd w:val="0"/>
        <w:spacing w:before="120"/>
        <w:ind w:firstLine="567"/>
      </w:pPr>
      <w:r>
        <w:t>- Bệ</w:t>
      </w:r>
      <w:r>
        <w:rPr>
          <w:spacing w:val="-1"/>
        </w:rPr>
        <w:t>n</w:t>
      </w:r>
      <w:r>
        <w:t>h</w:t>
      </w:r>
      <w:r>
        <w:rPr>
          <w:spacing w:val="1"/>
        </w:rPr>
        <w:t xml:space="preserve"> d</w:t>
      </w:r>
      <w:r>
        <w:rPr>
          <w:spacing w:val="-2"/>
        </w:rPr>
        <w:t>ạ</w:t>
      </w:r>
      <w:r>
        <w:rPr>
          <w:spacing w:val="-1"/>
        </w:rPr>
        <w:t>i</w:t>
      </w:r>
      <w:r>
        <w:t>:</w:t>
      </w:r>
      <w:r>
        <w:rPr>
          <w:spacing w:val="1"/>
        </w:rPr>
        <w:t xml:space="preserve"> </w:t>
      </w:r>
      <w:r>
        <w:rPr>
          <w:spacing w:val="-2"/>
        </w:rPr>
        <w:t>K</w:t>
      </w:r>
      <w:r>
        <w:rPr>
          <w:spacing w:val="1"/>
        </w:rPr>
        <w:t>h</w:t>
      </w:r>
      <w:r>
        <w:rPr>
          <w:spacing w:val="-1"/>
        </w:rPr>
        <w:t>ôn</w:t>
      </w:r>
      <w:r>
        <w:t>g có t</w:t>
      </w:r>
      <w:r>
        <w:rPr>
          <w:spacing w:val="-2"/>
        </w:rPr>
        <w:t>r</w:t>
      </w:r>
      <w:r>
        <w:t>ườ</w:t>
      </w:r>
      <w:r>
        <w:rPr>
          <w:spacing w:val="1"/>
        </w:rPr>
        <w:t>n</w:t>
      </w:r>
      <w:r>
        <w:t>g</w:t>
      </w:r>
      <w:r>
        <w:rPr>
          <w:spacing w:val="-2"/>
        </w:rPr>
        <w:t xml:space="preserve"> </w:t>
      </w:r>
      <w:r>
        <w:rPr>
          <w:spacing w:val="2"/>
        </w:rPr>
        <w:t>h</w:t>
      </w:r>
      <w:r>
        <w:rPr>
          <w:spacing w:val="-2"/>
        </w:rPr>
        <w:t>ợ</w:t>
      </w:r>
      <w:r>
        <w:t>p</w:t>
      </w:r>
      <w:r>
        <w:rPr>
          <w:spacing w:val="1"/>
        </w:rPr>
        <w:t xml:space="preserve"> t</w:t>
      </w:r>
      <w:r>
        <w:t>ử</w:t>
      </w:r>
      <w:r>
        <w:rPr>
          <w:spacing w:val="-4"/>
        </w:rPr>
        <w:t xml:space="preserve"> </w:t>
      </w:r>
      <w:r>
        <w:rPr>
          <w:spacing w:val="1"/>
        </w:rPr>
        <w:t>v</w:t>
      </w:r>
      <w:r>
        <w:rPr>
          <w:spacing w:val="-1"/>
        </w:rPr>
        <w:t>on</w:t>
      </w:r>
      <w:r>
        <w:rPr>
          <w:spacing w:val="1"/>
        </w:rPr>
        <w:t>g</w:t>
      </w:r>
      <w:r>
        <w:t>.</w:t>
      </w:r>
    </w:p>
    <w:p w14:paraId="60B07613" w14:textId="77777777" w:rsidR="00090A1C" w:rsidRDefault="00090A1C" w:rsidP="00090A1C">
      <w:pPr>
        <w:widowControl w:val="0"/>
        <w:autoSpaceDE w:val="0"/>
        <w:autoSpaceDN w:val="0"/>
        <w:adjustRightInd w:val="0"/>
        <w:spacing w:before="120" w:line="322" w:lineRule="exact"/>
        <w:ind w:left="112" w:right="57" w:firstLine="455"/>
        <w:jc w:val="both"/>
      </w:pPr>
      <w:r>
        <w:t>-</w:t>
      </w:r>
      <w:r>
        <w:rPr>
          <w:spacing w:val="4"/>
        </w:rPr>
        <w:t xml:space="preserve"> </w:t>
      </w:r>
      <w:r>
        <w:t>Các</w:t>
      </w:r>
      <w:r>
        <w:rPr>
          <w:spacing w:val="4"/>
        </w:rPr>
        <w:t xml:space="preserve"> </w:t>
      </w:r>
      <w:r>
        <w:rPr>
          <w:spacing w:val="1"/>
        </w:rPr>
        <w:t>b</w:t>
      </w:r>
      <w:r>
        <w:rPr>
          <w:spacing w:val="-2"/>
        </w:rPr>
        <w:t>ệ</w:t>
      </w:r>
      <w:r>
        <w:rPr>
          <w:spacing w:val="-1"/>
        </w:rPr>
        <w:t>n</w:t>
      </w:r>
      <w:r>
        <w:t>h</w:t>
      </w:r>
      <w:r>
        <w:rPr>
          <w:spacing w:val="5"/>
        </w:rPr>
        <w:t xml:space="preserve"> </w:t>
      </w:r>
      <w:r>
        <w:t>c</w:t>
      </w:r>
      <w:r>
        <w:rPr>
          <w:spacing w:val="1"/>
        </w:rPr>
        <w:t>ú</w:t>
      </w:r>
      <w:r>
        <w:t xml:space="preserve">m </w:t>
      </w:r>
      <w:r>
        <w:rPr>
          <w:spacing w:val="-1"/>
        </w:rPr>
        <w:t>A</w:t>
      </w:r>
      <w:r>
        <w:t>(</w:t>
      </w:r>
      <w:r>
        <w:rPr>
          <w:spacing w:val="1"/>
        </w:rPr>
        <w:t>H5</w:t>
      </w:r>
      <w:r>
        <w:rPr>
          <w:spacing w:val="-1"/>
        </w:rPr>
        <w:t>N</w:t>
      </w:r>
      <w:r>
        <w:rPr>
          <w:spacing w:val="1"/>
        </w:rPr>
        <w:t>1</w:t>
      </w:r>
      <w:r>
        <w:t>),</w:t>
      </w:r>
      <w:r>
        <w:rPr>
          <w:spacing w:val="4"/>
        </w:rPr>
        <w:t xml:space="preserve"> </w:t>
      </w:r>
      <w:r>
        <w:rPr>
          <w:spacing w:val="-2"/>
        </w:rPr>
        <w:t>c</w:t>
      </w:r>
      <w:r>
        <w:rPr>
          <w:spacing w:val="1"/>
        </w:rPr>
        <w:t>ú</w:t>
      </w:r>
      <w:r>
        <w:t xml:space="preserve">m </w:t>
      </w:r>
      <w:r>
        <w:rPr>
          <w:spacing w:val="-1"/>
        </w:rPr>
        <w:t>A</w:t>
      </w:r>
      <w:r>
        <w:t>(</w:t>
      </w:r>
      <w:r>
        <w:rPr>
          <w:spacing w:val="-1"/>
        </w:rPr>
        <w:t>H</w:t>
      </w:r>
      <w:r>
        <w:rPr>
          <w:spacing w:val="1"/>
        </w:rPr>
        <w:t>5</w:t>
      </w:r>
      <w:r>
        <w:rPr>
          <w:spacing w:val="-1"/>
        </w:rPr>
        <w:t>N</w:t>
      </w:r>
      <w:r>
        <w:rPr>
          <w:spacing w:val="1"/>
        </w:rPr>
        <w:t>6</w:t>
      </w:r>
      <w:r>
        <w:t>):</w:t>
      </w:r>
      <w:r>
        <w:rPr>
          <w:spacing w:val="5"/>
        </w:rPr>
        <w:t xml:space="preserve"> </w:t>
      </w:r>
      <w:r>
        <w:rPr>
          <w:spacing w:val="1"/>
        </w:rPr>
        <w:t>1</w:t>
      </w:r>
      <w:r>
        <w:rPr>
          <w:spacing w:val="-1"/>
        </w:rPr>
        <w:t>0</w:t>
      </w:r>
      <w:r>
        <w:rPr>
          <w:spacing w:val="1"/>
        </w:rPr>
        <w:t>0</w:t>
      </w:r>
      <w:r>
        <w:t>%</w:t>
      </w:r>
      <w:r>
        <w:rPr>
          <w:spacing w:val="9"/>
        </w:rPr>
        <w:t xml:space="preserve"> </w:t>
      </w:r>
      <w:r>
        <w:t>ổ</w:t>
      </w:r>
      <w:r>
        <w:rPr>
          <w:spacing w:val="3"/>
        </w:rPr>
        <w:t xml:space="preserve"> </w:t>
      </w:r>
      <w:r>
        <w:rPr>
          <w:spacing w:val="1"/>
        </w:rPr>
        <w:t>d</w:t>
      </w:r>
      <w:r>
        <w:rPr>
          <w:spacing w:val="-1"/>
        </w:rPr>
        <w:t>ị</w:t>
      </w:r>
      <w:r>
        <w:t>ch</w:t>
      </w:r>
      <w:r>
        <w:rPr>
          <w:spacing w:val="3"/>
        </w:rPr>
        <w:t xml:space="preserve"> </w:t>
      </w:r>
      <w:r>
        <w:rPr>
          <w:spacing w:val="1"/>
        </w:rPr>
        <w:t>đư</w:t>
      </w:r>
      <w:r>
        <w:t>ợc</w:t>
      </w:r>
      <w:r>
        <w:rPr>
          <w:spacing w:val="2"/>
        </w:rPr>
        <w:t xml:space="preserve"> </w:t>
      </w:r>
      <w:r>
        <w:rPr>
          <w:spacing w:val="-1"/>
        </w:rPr>
        <w:t>p</w:t>
      </w:r>
      <w:r>
        <w:rPr>
          <w:spacing w:val="1"/>
        </w:rPr>
        <w:t>h</w:t>
      </w:r>
      <w:r>
        <w:t>át</w:t>
      </w:r>
      <w:r>
        <w:rPr>
          <w:spacing w:val="2"/>
        </w:rPr>
        <w:t xml:space="preserve"> </w:t>
      </w:r>
      <w:r>
        <w:rPr>
          <w:spacing w:val="-1"/>
        </w:rPr>
        <w:t>h</w:t>
      </w:r>
      <w:r>
        <w:rPr>
          <w:spacing w:val="2"/>
        </w:rPr>
        <w:t>i</w:t>
      </w:r>
      <w:r>
        <w:t>ệ</w:t>
      </w:r>
      <w:r>
        <w:rPr>
          <w:spacing w:val="1"/>
        </w:rPr>
        <w:t>n</w:t>
      </w:r>
      <w:r>
        <w:t>,</w:t>
      </w:r>
      <w:r>
        <w:rPr>
          <w:spacing w:val="1"/>
        </w:rPr>
        <w:t xml:space="preserve"> </w:t>
      </w:r>
      <w:r>
        <w:rPr>
          <w:spacing w:val="2"/>
        </w:rPr>
        <w:t>x</w:t>
      </w:r>
      <w:r>
        <w:t>ử</w:t>
      </w:r>
      <w:r>
        <w:rPr>
          <w:spacing w:val="3"/>
        </w:rPr>
        <w:t xml:space="preserve"> </w:t>
      </w:r>
      <w:r>
        <w:rPr>
          <w:spacing w:val="-1"/>
        </w:rPr>
        <w:t xml:space="preserve">lý </w:t>
      </w:r>
      <w:r>
        <w:rPr>
          <w:spacing w:val="1"/>
        </w:rPr>
        <w:t>k</w:t>
      </w:r>
      <w:r>
        <w:rPr>
          <w:spacing w:val="-1"/>
        </w:rPr>
        <w:t>ị</w:t>
      </w:r>
      <w:r>
        <w:t>p</w:t>
      </w:r>
      <w:r>
        <w:rPr>
          <w:spacing w:val="1"/>
        </w:rPr>
        <w:t xml:space="preserve"> </w:t>
      </w:r>
      <w:r>
        <w:rPr>
          <w:spacing w:val="-2"/>
        </w:rPr>
        <w:t>t</w:t>
      </w:r>
      <w:r>
        <w:rPr>
          <w:spacing w:val="2"/>
        </w:rPr>
        <w:t>h</w:t>
      </w:r>
      <w:r>
        <w:rPr>
          <w:spacing w:val="-2"/>
        </w:rPr>
        <w:t>ờ</w:t>
      </w:r>
      <w:r>
        <w:rPr>
          <w:spacing w:val="1"/>
        </w:rPr>
        <w:t>i</w:t>
      </w:r>
      <w:r>
        <w:t>,</w:t>
      </w:r>
      <w:r>
        <w:rPr>
          <w:spacing w:val="-1"/>
        </w:rPr>
        <w:t xml:space="preserve"> kh</w:t>
      </w:r>
      <w:r>
        <w:rPr>
          <w:spacing w:val="1"/>
        </w:rPr>
        <w:t>ô</w:t>
      </w:r>
      <w:r>
        <w:rPr>
          <w:spacing w:val="-1"/>
        </w:rPr>
        <w:t>n</w:t>
      </w:r>
      <w:r>
        <w:t>g</w:t>
      </w:r>
      <w:r>
        <w:rPr>
          <w:spacing w:val="1"/>
        </w:rPr>
        <w:t xml:space="preserve"> </w:t>
      </w:r>
      <w:r>
        <w:rPr>
          <w:spacing w:val="-1"/>
        </w:rPr>
        <w:t>đ</w:t>
      </w:r>
      <w:r>
        <w:t xml:space="preserve">ể </w:t>
      </w:r>
      <w:r>
        <w:rPr>
          <w:spacing w:val="-1"/>
        </w:rPr>
        <w:t>bù</w:t>
      </w:r>
      <w:r>
        <w:rPr>
          <w:spacing w:val="1"/>
        </w:rPr>
        <w:t>n</w:t>
      </w:r>
      <w:r>
        <w:t>g</w:t>
      </w:r>
      <w:r>
        <w:rPr>
          <w:spacing w:val="-2"/>
        </w:rPr>
        <w:t xml:space="preserve"> </w:t>
      </w:r>
      <w:r>
        <w:rPr>
          <w:spacing w:val="1"/>
        </w:rPr>
        <w:t>p</w:t>
      </w:r>
      <w:r>
        <w:rPr>
          <w:spacing w:val="-1"/>
        </w:rPr>
        <w:t>h</w:t>
      </w:r>
      <w:r>
        <w:t>át</w:t>
      </w:r>
      <w:r>
        <w:rPr>
          <w:spacing w:val="-2"/>
        </w:rPr>
        <w:t xml:space="preserve"> </w:t>
      </w:r>
      <w:r>
        <w:rPr>
          <w:spacing w:val="1"/>
        </w:rPr>
        <w:t>t</w:t>
      </w:r>
      <w:r>
        <w:t>r</w:t>
      </w:r>
      <w:r>
        <w:rPr>
          <w:spacing w:val="-1"/>
        </w:rPr>
        <w:t>on</w:t>
      </w:r>
      <w:r>
        <w:t>g</w:t>
      </w:r>
      <w:r>
        <w:rPr>
          <w:spacing w:val="1"/>
        </w:rPr>
        <w:t xml:space="preserve"> </w:t>
      </w:r>
      <w:r>
        <w:t>c</w:t>
      </w:r>
      <w:r>
        <w:rPr>
          <w:spacing w:val="1"/>
        </w:rPr>
        <w:t>ộ</w:t>
      </w:r>
      <w:r>
        <w:rPr>
          <w:spacing w:val="-1"/>
        </w:rPr>
        <w:t>n</w:t>
      </w:r>
      <w:r>
        <w:t>g</w:t>
      </w:r>
      <w:r>
        <w:rPr>
          <w:spacing w:val="1"/>
        </w:rPr>
        <w:t xml:space="preserve"> </w:t>
      </w:r>
      <w:r>
        <w:rPr>
          <w:spacing w:val="-2"/>
        </w:rPr>
        <w:t>đ</w:t>
      </w:r>
      <w:r>
        <w:rPr>
          <w:spacing w:val="2"/>
        </w:rPr>
        <w:t>ồ</w:t>
      </w:r>
      <w:r>
        <w:rPr>
          <w:spacing w:val="-1"/>
        </w:rPr>
        <w:t>n</w:t>
      </w:r>
      <w:r>
        <w:rPr>
          <w:spacing w:val="1"/>
        </w:rPr>
        <w:t>g</w:t>
      </w:r>
      <w:r>
        <w:t>,</w:t>
      </w:r>
      <w:r>
        <w:rPr>
          <w:spacing w:val="-1"/>
        </w:rPr>
        <w:t xml:space="preserve"> </w:t>
      </w:r>
      <w:r>
        <w:t>cơ</w:t>
      </w:r>
      <w:r>
        <w:rPr>
          <w:spacing w:val="-2"/>
        </w:rPr>
        <w:t xml:space="preserve"> </w:t>
      </w:r>
      <w:r>
        <w:rPr>
          <w:spacing w:val="1"/>
        </w:rPr>
        <w:t>s</w:t>
      </w:r>
      <w:r>
        <w:t>ở y</w:t>
      </w:r>
      <w:r>
        <w:rPr>
          <w:spacing w:val="-3"/>
        </w:rPr>
        <w:t xml:space="preserve"> </w:t>
      </w:r>
      <w:r>
        <w:rPr>
          <w:spacing w:val="1"/>
        </w:rPr>
        <w:t>t</w:t>
      </w:r>
      <w:r>
        <w:t>ế.</w:t>
      </w:r>
    </w:p>
    <w:p w14:paraId="6CAEB30E" w14:textId="77777777" w:rsidR="00090A1C" w:rsidRDefault="00090A1C" w:rsidP="00090A1C">
      <w:pPr>
        <w:spacing w:before="120"/>
        <w:ind w:firstLine="567"/>
        <w:jc w:val="both"/>
        <w:rPr>
          <w:i/>
        </w:rPr>
      </w:pPr>
      <w:r>
        <w:rPr>
          <w:i/>
        </w:rPr>
        <w:t>2.2.4. Các bệnh truyền nhiễm nguy hiểm và mới nổi</w:t>
      </w:r>
    </w:p>
    <w:p w14:paraId="05181F78" w14:textId="77777777" w:rsidR="00090A1C" w:rsidRDefault="00090A1C" w:rsidP="00090A1C">
      <w:pPr>
        <w:widowControl w:val="0"/>
        <w:autoSpaceDE w:val="0"/>
        <w:autoSpaceDN w:val="0"/>
        <w:adjustRightInd w:val="0"/>
        <w:spacing w:before="120"/>
        <w:ind w:firstLine="567"/>
      </w:pPr>
      <w:r>
        <w:t xml:space="preserve">- </w:t>
      </w:r>
      <w:r>
        <w:rPr>
          <w:spacing w:val="-1"/>
        </w:rPr>
        <w:t>Đ</w:t>
      </w:r>
      <w:r>
        <w:t>ậu</w:t>
      </w:r>
      <w:r>
        <w:rPr>
          <w:spacing w:val="1"/>
        </w:rPr>
        <w:t xml:space="preserve"> </w:t>
      </w:r>
      <w:r>
        <w:rPr>
          <w:spacing w:val="-5"/>
        </w:rPr>
        <w:t>m</w:t>
      </w:r>
      <w:r>
        <w:rPr>
          <w:spacing w:val="1"/>
        </w:rPr>
        <w:t>ù</w:t>
      </w:r>
      <w:r>
        <w:t>a k</w:t>
      </w:r>
      <w:r>
        <w:rPr>
          <w:spacing w:val="3"/>
        </w:rPr>
        <w:t>h</w:t>
      </w:r>
      <w:r>
        <w:rPr>
          <w:spacing w:val="-1"/>
        </w:rPr>
        <w:t>ỉ</w:t>
      </w:r>
      <w:r>
        <w:t>:</w:t>
      </w:r>
      <w:r>
        <w:rPr>
          <w:spacing w:val="1"/>
        </w:rPr>
        <w:t xml:space="preserve"> </w:t>
      </w:r>
      <w:r>
        <w:rPr>
          <w:spacing w:val="-1"/>
        </w:rPr>
        <w:t>H</w:t>
      </w:r>
      <w:r>
        <w:t>ạn</w:t>
      </w:r>
      <w:r>
        <w:rPr>
          <w:spacing w:val="1"/>
        </w:rPr>
        <w:t xml:space="preserve"> </w:t>
      </w:r>
      <w:r>
        <w:rPr>
          <w:spacing w:val="-3"/>
        </w:rPr>
        <w:t>c</w:t>
      </w:r>
      <w:r>
        <w:rPr>
          <w:spacing w:val="1"/>
        </w:rPr>
        <w:t>h</w:t>
      </w:r>
      <w:r>
        <w:t xml:space="preserve">ế </w:t>
      </w:r>
      <w:r>
        <w:rPr>
          <w:spacing w:val="-1"/>
        </w:rPr>
        <w:t>tố</w:t>
      </w:r>
      <w:r>
        <w:t>i</w:t>
      </w:r>
      <w:r>
        <w:rPr>
          <w:spacing w:val="1"/>
        </w:rPr>
        <w:t xml:space="preserve"> </w:t>
      </w:r>
      <w:r>
        <w:t>đa</w:t>
      </w:r>
      <w:r>
        <w:rPr>
          <w:spacing w:val="-2"/>
        </w:rPr>
        <w:t xml:space="preserve"> </w:t>
      </w:r>
      <w:r>
        <w:rPr>
          <w:spacing w:val="1"/>
        </w:rPr>
        <w:t>s</w:t>
      </w:r>
      <w:r>
        <w:t>ố</w:t>
      </w:r>
      <w:r>
        <w:rPr>
          <w:spacing w:val="1"/>
        </w:rPr>
        <w:t xml:space="preserve"> </w:t>
      </w:r>
      <w:r>
        <w:rPr>
          <w:spacing w:val="-2"/>
        </w:rPr>
        <w:t>c</w:t>
      </w:r>
      <w:r>
        <w:t xml:space="preserve">a </w:t>
      </w:r>
      <w:r>
        <w:rPr>
          <w:spacing w:val="1"/>
        </w:rPr>
        <w:t>b</w:t>
      </w:r>
      <w:r>
        <w:rPr>
          <w:spacing w:val="-2"/>
        </w:rPr>
        <w:t>ệ</w:t>
      </w:r>
      <w:r>
        <w:rPr>
          <w:spacing w:val="-1"/>
        </w:rPr>
        <w:t>n</w:t>
      </w:r>
      <w:r>
        <w:t>h</w:t>
      </w:r>
      <w:r>
        <w:rPr>
          <w:spacing w:val="1"/>
        </w:rPr>
        <w:t xml:space="preserve"> </w:t>
      </w:r>
      <w:r>
        <w:rPr>
          <w:spacing w:val="-2"/>
        </w:rPr>
        <w:t>n</w:t>
      </w:r>
      <w:r>
        <w:t>ặ</w:t>
      </w:r>
      <w:r>
        <w:rPr>
          <w:spacing w:val="-1"/>
        </w:rPr>
        <w:t>n</w:t>
      </w:r>
      <w:r>
        <w:rPr>
          <w:spacing w:val="1"/>
        </w:rPr>
        <w:t>g</w:t>
      </w:r>
      <w:r>
        <w:t>,</w:t>
      </w:r>
      <w:r>
        <w:rPr>
          <w:spacing w:val="-1"/>
        </w:rPr>
        <w:t xml:space="preserve"> </w:t>
      </w:r>
      <w:r>
        <w:rPr>
          <w:spacing w:val="1"/>
        </w:rPr>
        <w:t>t</w:t>
      </w:r>
      <w:r>
        <w:t>ử</w:t>
      </w:r>
      <w:r>
        <w:rPr>
          <w:spacing w:val="-1"/>
        </w:rPr>
        <w:t xml:space="preserve"> v</w:t>
      </w:r>
      <w:r>
        <w:rPr>
          <w:spacing w:val="1"/>
        </w:rPr>
        <w:t>o</w:t>
      </w:r>
      <w:r>
        <w:rPr>
          <w:spacing w:val="-1"/>
        </w:rPr>
        <w:t>n</w:t>
      </w:r>
      <w:r>
        <w:rPr>
          <w:spacing w:val="1"/>
        </w:rPr>
        <w:t>g</w:t>
      </w:r>
      <w:r>
        <w:t>.</w:t>
      </w:r>
    </w:p>
    <w:p w14:paraId="097BE9FB" w14:textId="77777777" w:rsidR="00090A1C" w:rsidRDefault="00090A1C" w:rsidP="00090A1C">
      <w:pPr>
        <w:widowControl w:val="0"/>
        <w:autoSpaceDE w:val="0"/>
        <w:autoSpaceDN w:val="0"/>
        <w:adjustRightInd w:val="0"/>
        <w:spacing w:before="120"/>
        <w:ind w:left="112" w:right="57" w:firstLine="455"/>
        <w:jc w:val="both"/>
      </w:pPr>
      <w:r>
        <w:t>-</w:t>
      </w:r>
      <w:r>
        <w:rPr>
          <w:spacing w:val="2"/>
        </w:rPr>
        <w:t xml:space="preserve"> </w:t>
      </w:r>
      <w:r>
        <w:t>Các</w:t>
      </w:r>
      <w:r>
        <w:rPr>
          <w:spacing w:val="2"/>
        </w:rPr>
        <w:t xml:space="preserve"> </w:t>
      </w:r>
      <w:r>
        <w:rPr>
          <w:spacing w:val="1"/>
        </w:rPr>
        <w:t>b</w:t>
      </w:r>
      <w:r>
        <w:rPr>
          <w:spacing w:val="-2"/>
        </w:rPr>
        <w:t>ệ</w:t>
      </w:r>
      <w:r>
        <w:rPr>
          <w:spacing w:val="-1"/>
        </w:rPr>
        <w:t>n</w:t>
      </w:r>
      <w:r>
        <w:t>h</w:t>
      </w:r>
      <w:r>
        <w:rPr>
          <w:spacing w:val="2"/>
        </w:rPr>
        <w:t xml:space="preserve"> </w:t>
      </w:r>
      <w:r>
        <w:t>Ma</w:t>
      </w:r>
      <w:r>
        <w:rPr>
          <w:spacing w:val="-2"/>
        </w:rPr>
        <w:t>r</w:t>
      </w:r>
      <w:r>
        <w:rPr>
          <w:spacing w:val="-1"/>
        </w:rPr>
        <w:t>b</w:t>
      </w:r>
      <w:r>
        <w:rPr>
          <w:spacing w:val="1"/>
        </w:rPr>
        <w:t>u</w:t>
      </w:r>
      <w:r>
        <w:t>r</w:t>
      </w:r>
      <w:r>
        <w:rPr>
          <w:spacing w:val="1"/>
        </w:rPr>
        <w:t>g</w:t>
      </w:r>
      <w:r>
        <w:t>,</w:t>
      </w:r>
      <w:r>
        <w:rPr>
          <w:spacing w:val="-1"/>
        </w:rPr>
        <w:t xml:space="preserve"> E</w:t>
      </w:r>
      <w:r>
        <w:rPr>
          <w:spacing w:val="1"/>
        </w:rPr>
        <w:t>b</w:t>
      </w:r>
      <w:r>
        <w:rPr>
          <w:spacing w:val="-1"/>
        </w:rPr>
        <w:t>o</w:t>
      </w:r>
      <w:r>
        <w:rPr>
          <w:spacing w:val="1"/>
        </w:rPr>
        <w:t>l</w:t>
      </w:r>
      <w:r>
        <w:t>a,</w:t>
      </w:r>
      <w:r>
        <w:rPr>
          <w:spacing w:val="1"/>
        </w:rPr>
        <w:t xml:space="preserve"> </w:t>
      </w:r>
      <w:r>
        <w:t>M</w:t>
      </w:r>
      <w:r>
        <w:rPr>
          <w:spacing w:val="-1"/>
        </w:rPr>
        <w:t>E</w:t>
      </w:r>
      <w:r>
        <w:t>R</w:t>
      </w:r>
      <w:r>
        <w:rPr>
          <w:spacing w:val="2"/>
        </w:rPr>
        <w:t>S</w:t>
      </w:r>
      <w:r>
        <w:t>-</w:t>
      </w:r>
      <w:r>
        <w:rPr>
          <w:spacing w:val="-3"/>
        </w:rPr>
        <w:t>C</w:t>
      </w:r>
      <w:r>
        <w:rPr>
          <w:spacing w:val="1"/>
        </w:rPr>
        <w:t>o</w:t>
      </w:r>
      <w:r>
        <w:rPr>
          <w:spacing w:val="-1"/>
        </w:rPr>
        <w:t>V</w:t>
      </w:r>
      <w:r>
        <w:t>,</w:t>
      </w:r>
      <w:r>
        <w:rPr>
          <w:spacing w:val="1"/>
        </w:rPr>
        <w:t xml:space="preserve"> </w:t>
      </w:r>
      <w:r>
        <w:t>c</w:t>
      </w:r>
      <w:r>
        <w:rPr>
          <w:spacing w:val="1"/>
        </w:rPr>
        <w:t>ú</w:t>
      </w:r>
      <w:r>
        <w:t>m</w:t>
      </w:r>
      <w:r>
        <w:rPr>
          <w:spacing w:val="-3"/>
        </w:rPr>
        <w:t xml:space="preserve"> </w:t>
      </w:r>
      <w:r>
        <w:rPr>
          <w:spacing w:val="-1"/>
        </w:rPr>
        <w:t>A</w:t>
      </w:r>
      <w:r>
        <w:rPr>
          <w:spacing w:val="2"/>
        </w:rPr>
        <w:t>(</w:t>
      </w:r>
      <w:r>
        <w:rPr>
          <w:spacing w:val="-1"/>
        </w:rPr>
        <w:t>H</w:t>
      </w:r>
      <w:r>
        <w:rPr>
          <w:spacing w:val="1"/>
        </w:rPr>
        <w:t>7</w:t>
      </w:r>
      <w:r>
        <w:rPr>
          <w:spacing w:val="-1"/>
        </w:rPr>
        <w:t>N</w:t>
      </w:r>
      <w:r>
        <w:rPr>
          <w:spacing w:val="1"/>
        </w:rPr>
        <w:t>9</w:t>
      </w:r>
      <w:r>
        <w:t>):</w:t>
      </w:r>
      <w:r>
        <w:rPr>
          <w:spacing w:val="2"/>
        </w:rPr>
        <w:t xml:space="preserve"> H</w:t>
      </w:r>
      <w:r>
        <w:rPr>
          <w:spacing w:val="-2"/>
        </w:rPr>
        <w:t>ạ</w:t>
      </w:r>
      <w:r>
        <w:t>n</w:t>
      </w:r>
      <w:r>
        <w:rPr>
          <w:spacing w:val="2"/>
        </w:rPr>
        <w:t xml:space="preserve"> </w:t>
      </w:r>
      <w:r>
        <w:rPr>
          <w:spacing w:val="-2"/>
        </w:rPr>
        <w:t>c</w:t>
      </w:r>
      <w:r>
        <w:rPr>
          <w:spacing w:val="2"/>
        </w:rPr>
        <w:t>h</w:t>
      </w:r>
      <w:r>
        <w:t>ế</w:t>
      </w:r>
      <w:r>
        <w:rPr>
          <w:spacing w:val="2"/>
        </w:rPr>
        <w:t xml:space="preserve"> </w:t>
      </w:r>
      <w:r>
        <w:rPr>
          <w:spacing w:val="-1"/>
        </w:rPr>
        <w:t>tố</w:t>
      </w:r>
      <w:r>
        <w:t>i</w:t>
      </w:r>
      <w:r>
        <w:rPr>
          <w:spacing w:val="2"/>
        </w:rPr>
        <w:t xml:space="preserve"> </w:t>
      </w:r>
      <w:r>
        <w:rPr>
          <w:spacing w:val="1"/>
        </w:rPr>
        <w:t>đ</w:t>
      </w:r>
      <w:r>
        <w:t xml:space="preserve">a </w:t>
      </w:r>
      <w:r>
        <w:rPr>
          <w:spacing w:val="2"/>
        </w:rPr>
        <w:t>b</w:t>
      </w:r>
      <w:r>
        <w:rPr>
          <w:spacing w:val="-2"/>
        </w:rPr>
        <w:t>ệ</w:t>
      </w:r>
      <w:r>
        <w:rPr>
          <w:spacing w:val="-1"/>
        </w:rPr>
        <w:t xml:space="preserve">nh </w:t>
      </w:r>
      <w:r>
        <w:rPr>
          <w:spacing w:val="1"/>
        </w:rPr>
        <w:t>x</w:t>
      </w:r>
      <w:r>
        <w:t>âm</w:t>
      </w:r>
      <w:r>
        <w:rPr>
          <w:spacing w:val="-5"/>
        </w:rPr>
        <w:t xml:space="preserve"> </w:t>
      </w:r>
      <w:r>
        <w:t>n</w:t>
      </w:r>
      <w:r>
        <w:rPr>
          <w:spacing w:val="2"/>
        </w:rPr>
        <w:t>h</w:t>
      </w:r>
      <w:r>
        <w:t>ập</w:t>
      </w:r>
      <w:r>
        <w:rPr>
          <w:spacing w:val="-2"/>
        </w:rPr>
        <w:t xml:space="preserve"> </w:t>
      </w:r>
      <w:r>
        <w:rPr>
          <w:spacing w:val="1"/>
        </w:rPr>
        <w:t>v</w:t>
      </w:r>
      <w:r>
        <w:t>à lây</w:t>
      </w:r>
      <w:r>
        <w:rPr>
          <w:spacing w:val="-3"/>
        </w:rPr>
        <w:t xml:space="preserve"> </w:t>
      </w:r>
      <w:r>
        <w:t>lan</w:t>
      </w:r>
      <w:r>
        <w:rPr>
          <w:spacing w:val="-1"/>
        </w:rPr>
        <w:t xml:space="preserve"> t</w:t>
      </w:r>
      <w:r>
        <w:t>r</w:t>
      </w:r>
      <w:r>
        <w:rPr>
          <w:spacing w:val="1"/>
        </w:rPr>
        <w:t>o</w:t>
      </w:r>
      <w:r>
        <w:rPr>
          <w:spacing w:val="-1"/>
        </w:rPr>
        <w:t>n</w:t>
      </w:r>
      <w:r>
        <w:t>g</w:t>
      </w:r>
      <w:r>
        <w:rPr>
          <w:spacing w:val="1"/>
        </w:rPr>
        <w:t xml:space="preserve"> địa bàn thành phố </w:t>
      </w:r>
      <w:r>
        <w:t>Phan Rang – Tháp Chàm.</w:t>
      </w:r>
    </w:p>
    <w:p w14:paraId="71CBFC2D" w14:textId="77777777" w:rsidR="00090A1C" w:rsidRDefault="00090A1C" w:rsidP="00090A1C">
      <w:pPr>
        <w:widowControl w:val="0"/>
        <w:autoSpaceDE w:val="0"/>
        <w:autoSpaceDN w:val="0"/>
        <w:adjustRightInd w:val="0"/>
        <w:spacing w:before="120"/>
        <w:ind w:left="112" w:right="57" w:firstLine="455"/>
        <w:jc w:val="both"/>
      </w:pPr>
      <w:r>
        <w:rPr>
          <w:i/>
        </w:rPr>
        <w:t xml:space="preserve">2.2.5. Các bệnh truyền nhiễm khác: </w:t>
      </w:r>
      <w:r>
        <w:t>100% ổ dịch được phát hiện, xử lý</w:t>
      </w:r>
      <w:r>
        <w:rPr>
          <w:spacing w:val="2"/>
        </w:rPr>
        <w:t xml:space="preserve"> k</w:t>
      </w:r>
      <w:r>
        <w:rPr>
          <w:spacing w:val="-4"/>
        </w:rPr>
        <w:t>ị</w:t>
      </w:r>
      <w:r>
        <w:t xml:space="preserve">p </w:t>
      </w:r>
      <w:r>
        <w:rPr>
          <w:spacing w:val="1"/>
        </w:rPr>
        <w:t>t</w:t>
      </w:r>
      <w:r>
        <w:rPr>
          <w:spacing w:val="-1"/>
        </w:rPr>
        <w:t>h</w:t>
      </w:r>
      <w:r>
        <w:t>ờ</w:t>
      </w:r>
      <w:r>
        <w:rPr>
          <w:spacing w:val="1"/>
        </w:rPr>
        <w:t>i</w:t>
      </w:r>
      <w:r>
        <w:t>,</w:t>
      </w:r>
      <w:r>
        <w:rPr>
          <w:spacing w:val="-1"/>
        </w:rPr>
        <w:t xml:space="preserve"> kh</w:t>
      </w:r>
      <w:r>
        <w:rPr>
          <w:spacing w:val="1"/>
        </w:rPr>
        <w:t>ô</w:t>
      </w:r>
      <w:r>
        <w:rPr>
          <w:spacing w:val="-1"/>
        </w:rPr>
        <w:t>n</w:t>
      </w:r>
      <w:r>
        <w:t>g</w:t>
      </w:r>
      <w:r>
        <w:rPr>
          <w:spacing w:val="-2"/>
        </w:rPr>
        <w:t xml:space="preserve"> </w:t>
      </w:r>
      <w:r>
        <w:rPr>
          <w:spacing w:val="2"/>
        </w:rPr>
        <w:t>đ</w:t>
      </w:r>
      <w:r>
        <w:t xml:space="preserve">ể </w:t>
      </w:r>
      <w:r>
        <w:rPr>
          <w:spacing w:val="1"/>
        </w:rPr>
        <w:t>l</w:t>
      </w:r>
      <w:r>
        <w:rPr>
          <w:spacing w:val="-2"/>
        </w:rPr>
        <w:t>a</w:t>
      </w:r>
      <w:r>
        <w:t>n</w:t>
      </w:r>
      <w:r>
        <w:rPr>
          <w:spacing w:val="1"/>
        </w:rPr>
        <w:t xml:space="preserve"> </w:t>
      </w:r>
      <w:r>
        <w:rPr>
          <w:spacing w:val="-2"/>
        </w:rPr>
        <w:t>r</w:t>
      </w:r>
      <w:r>
        <w:rPr>
          <w:spacing w:val="-1"/>
        </w:rPr>
        <w:t>ộ</w:t>
      </w:r>
      <w:r>
        <w:rPr>
          <w:spacing w:val="1"/>
        </w:rPr>
        <w:t>n</w:t>
      </w:r>
      <w:r>
        <w:t>g</w:t>
      </w:r>
      <w:r>
        <w:rPr>
          <w:spacing w:val="-2"/>
        </w:rPr>
        <w:t xml:space="preserve"> </w:t>
      </w:r>
      <w:r>
        <w:rPr>
          <w:spacing w:val="1"/>
        </w:rPr>
        <w:t>t</w:t>
      </w:r>
      <w:r>
        <w:rPr>
          <w:spacing w:val="-2"/>
        </w:rPr>
        <w:t>r</w:t>
      </w:r>
      <w:r>
        <w:rPr>
          <w:spacing w:val="1"/>
        </w:rPr>
        <w:t>o</w:t>
      </w:r>
      <w:r>
        <w:rPr>
          <w:spacing w:val="-1"/>
        </w:rPr>
        <w:t>n</w:t>
      </w:r>
      <w:r>
        <w:t>g</w:t>
      </w:r>
      <w:r>
        <w:rPr>
          <w:spacing w:val="1"/>
        </w:rPr>
        <w:t xml:space="preserve"> </w:t>
      </w:r>
      <w:r>
        <w:rPr>
          <w:spacing w:val="-1"/>
        </w:rPr>
        <w:t>c</w:t>
      </w:r>
      <w:r>
        <w:rPr>
          <w:spacing w:val="1"/>
        </w:rPr>
        <w:t>ộ</w:t>
      </w:r>
      <w:r>
        <w:rPr>
          <w:spacing w:val="-1"/>
        </w:rPr>
        <w:t>n</w:t>
      </w:r>
      <w:r>
        <w:t>g</w:t>
      </w:r>
      <w:r>
        <w:rPr>
          <w:spacing w:val="1"/>
        </w:rPr>
        <w:t xml:space="preserve"> </w:t>
      </w:r>
      <w:r>
        <w:rPr>
          <w:spacing w:val="-2"/>
        </w:rPr>
        <w:t>đ</w:t>
      </w:r>
      <w:r>
        <w:rPr>
          <w:spacing w:val="-1"/>
        </w:rPr>
        <w:t>ồ</w:t>
      </w:r>
      <w:r>
        <w:rPr>
          <w:spacing w:val="1"/>
        </w:rPr>
        <w:t>ng.</w:t>
      </w:r>
    </w:p>
    <w:p w14:paraId="39963AD1" w14:textId="77777777" w:rsidR="00090A1C" w:rsidRDefault="00090A1C" w:rsidP="00090A1C">
      <w:pPr>
        <w:spacing w:before="120"/>
        <w:ind w:firstLine="567"/>
        <w:jc w:val="both"/>
        <w:rPr>
          <w:b/>
        </w:rPr>
      </w:pPr>
      <w:r>
        <w:rPr>
          <w:b/>
        </w:rPr>
        <w:t>II. NHIỆM VỤ, GIẢI PHÁP THỰC HIỆN</w:t>
      </w:r>
    </w:p>
    <w:p w14:paraId="535B3021" w14:textId="77777777" w:rsidR="00090A1C" w:rsidRDefault="00090A1C" w:rsidP="00090A1C">
      <w:pPr>
        <w:spacing w:before="120"/>
        <w:ind w:firstLine="567"/>
        <w:jc w:val="both"/>
        <w:rPr>
          <w:b/>
        </w:rPr>
      </w:pPr>
      <w:r>
        <w:rPr>
          <w:b/>
        </w:rPr>
        <w:t xml:space="preserve"> 1. Tổ chức, chỉ đạo điều hành</w:t>
      </w:r>
    </w:p>
    <w:p w14:paraId="6C523169" w14:textId="77777777" w:rsidR="00090A1C" w:rsidRDefault="00090A1C" w:rsidP="00090A1C">
      <w:pPr>
        <w:spacing w:before="120"/>
        <w:ind w:firstLine="567"/>
        <w:jc w:val="both"/>
      </w:pPr>
      <w:r>
        <w:t>- Tiếp tục đẩy mạnh, nâng cao năng lực, chất lượng hoạt động của y tế dự phòng và y tế cơ sở; nâng cao chất lượng chuyên môn, tăng cường chất lượng khám bệnh, chữa bệnh cho người dân, cải thiện và nâng cao chất lượng chuyên môn y tế tại vùng sâu, vùng xa, khu vực miền núi, vùng khó khăn.</w:t>
      </w:r>
    </w:p>
    <w:p w14:paraId="283E77AA" w14:textId="77777777" w:rsidR="00090A1C" w:rsidRDefault="00090A1C" w:rsidP="00090A1C">
      <w:pPr>
        <w:spacing w:before="120"/>
        <w:ind w:firstLine="633"/>
        <w:jc w:val="both"/>
      </w:pPr>
      <w:r>
        <w:t>- Đẩy mạnh nâng cao chất lượng nguồn nhân lực y tế, từng bước đảm bảo</w:t>
      </w:r>
      <w:r>
        <w:br/>
        <w:t>đủ số lượng, nâng cao chất lượng cho đội ngũ nhân viên y tế các tuyến; có các</w:t>
      </w:r>
      <w:r>
        <w:br/>
      </w:r>
      <w:r>
        <w:lastRenderedPageBreak/>
        <w:t>chế độ chính sách đãi ngộ phù hợp; sắp xếp bộ máy y tế nhất là y tế cơ sở một</w:t>
      </w:r>
      <w:r>
        <w:br/>
        <w:t xml:space="preserve">cách phù hợp theo quy mô dân số. </w:t>
      </w:r>
    </w:p>
    <w:p w14:paraId="7F818B99" w14:textId="77777777" w:rsidR="00090A1C" w:rsidRDefault="00090A1C" w:rsidP="00090A1C">
      <w:pPr>
        <w:spacing w:before="120"/>
        <w:ind w:firstLine="633"/>
        <w:jc w:val="both"/>
      </w:pPr>
      <w:r>
        <w:t>- Tiếp tục phối hợp với các đơn vị liên quan tổ chức triển khai thực hiện hiệu quả mục tiêu ngăn chặn nguồn lây nhiễm xâm nhập bên ngoài và khoanh vùng, phát hiện sớm, cách ly, dập dịch từ bên trong.</w:t>
      </w:r>
    </w:p>
    <w:p w14:paraId="27D55A6E" w14:textId="77777777" w:rsidR="00090A1C" w:rsidRDefault="00090A1C" w:rsidP="00090A1C">
      <w:pPr>
        <w:spacing w:before="120"/>
        <w:ind w:firstLine="633"/>
        <w:jc w:val="both"/>
      </w:pPr>
      <w:r>
        <w:t>- Dự báo tình hình dịch bệnh và xây dựng kế hoạch ứng phó với các cấp độ của dịch bệnh, đặc biệt với các dịch bệnh nguy hiểm nhằm chủ động ứng phó trong các tình huống khác nhau có hiệu quả nhất và giảm tối đa tác động và thiệt hại do dịch bệnh.</w:t>
      </w:r>
    </w:p>
    <w:p w14:paraId="3EFAEC87" w14:textId="77777777" w:rsidR="00090A1C" w:rsidRDefault="00090A1C" w:rsidP="00090A1C">
      <w:pPr>
        <w:spacing w:before="120"/>
        <w:ind w:firstLine="633"/>
        <w:jc w:val="both"/>
      </w:pPr>
      <w:r>
        <w:t>- Phối hợp các ngành Y tế tuyến tỉnh tổ chức triển khai thực hiện hiệu quả chỉ đạo của Tỉnh ủy, UBND tỉnh.</w:t>
      </w:r>
    </w:p>
    <w:p w14:paraId="3B50C438" w14:textId="77777777" w:rsidR="00090A1C" w:rsidRDefault="00090A1C" w:rsidP="00090A1C">
      <w:pPr>
        <w:spacing w:before="120"/>
        <w:ind w:firstLine="633"/>
        <w:jc w:val="both"/>
      </w:pPr>
      <w:r>
        <w:t>- Củng cố, nâng cao năng lực của hệ thống phòng, chống dịch từ tuyến thành phố đến phường, xã tiếp tục xây dựng và hoàn thiện mô hình tổ chức về giám sát và phòng, chống dịch bệnh để đáp ứng được yêu cầu nhiệm vụ.</w:t>
      </w:r>
    </w:p>
    <w:p w14:paraId="248475A2" w14:textId="77777777" w:rsidR="00090A1C" w:rsidRDefault="00090A1C" w:rsidP="00090A1C">
      <w:pPr>
        <w:spacing w:before="120"/>
        <w:ind w:firstLine="633"/>
        <w:jc w:val="both"/>
      </w:pPr>
      <w:r>
        <w:t>- Củng cố, duy trì hoạt động Ban Chỉ đạo phòng, chống dịch bệnh các cấp để nâng cao chất lượng, hiệu quả và chủ động trong phòng chống bệnh dịch, kịp thời chỉ đạo triển khai công tác phòng, chống và ứng phó khi dịch bệnh xảy ra tại địa phương.</w:t>
      </w:r>
    </w:p>
    <w:p w14:paraId="08A180CD" w14:textId="77777777" w:rsidR="00090A1C" w:rsidRDefault="00090A1C" w:rsidP="00090A1C">
      <w:pPr>
        <w:spacing w:before="120"/>
        <w:ind w:firstLine="633"/>
        <w:jc w:val="both"/>
      </w:pPr>
      <w:r>
        <w:t>- Tăng cường trách nhiệm của Ủy ban nhân dân các cấp trong công tác phòng, chống dịch bệnh, sớm phê duyệt kế hoạch phòng, chống dịch bệnh và bổ sung kinh phí cho công tác phòng, chống dịch bệnh.</w:t>
      </w:r>
    </w:p>
    <w:p w14:paraId="36D6EDBF" w14:textId="77777777" w:rsidR="00090A1C" w:rsidRDefault="00090A1C" w:rsidP="00090A1C">
      <w:pPr>
        <w:spacing w:before="120"/>
        <w:ind w:firstLine="633"/>
        <w:jc w:val="both"/>
      </w:pPr>
      <w:r>
        <w:t>- Tăng cường chỉ đạo công tác truyền thông, nâng cao nhận thức, thay đổi hành vi của cộng đồng tích cực tham gia, hưởng ứng các hoạt động phòng, chống bệnh truyền nhiễm.</w:t>
      </w:r>
    </w:p>
    <w:p w14:paraId="6E6B97D8" w14:textId="77777777" w:rsidR="00090A1C" w:rsidRDefault="00090A1C" w:rsidP="00090A1C">
      <w:pPr>
        <w:spacing w:before="120"/>
        <w:ind w:firstLine="633"/>
        <w:jc w:val="both"/>
      </w:pPr>
      <w:r>
        <w:t>- Chỉ đạo việc thông tin báo cáo và khai báo bệnh, dịch bệnh truyền nhiễm theo Thông tư số 54/2015/TT-BYT ngày 28/12/2015 của Bộ trưởng Bộ Y tế, đặc biệt tại các cơ sở khám, chữa bệnh; củng cố việc giao ban trực tuyến hàng tuần, cung cấp, chia sẻ và trao đổi thông tin về tình hình dịch bệnh kịp thời và chính xác cho các đơn vị trong hệ thống.</w:t>
      </w:r>
    </w:p>
    <w:p w14:paraId="30AD230B" w14:textId="77777777" w:rsidR="00090A1C" w:rsidRDefault="00090A1C" w:rsidP="00090A1C">
      <w:pPr>
        <w:spacing w:before="120"/>
        <w:ind w:firstLine="633"/>
        <w:jc w:val="both"/>
      </w:pPr>
      <w:r>
        <w:t>- Tăng cường chỉ đạo giám sát, kiểm tra, đôn đốc và hỗ trợ tuyến dưới. Tổ chức đào tạo về chuyên môn nghiệp vụ, thống kê báo cáo, mở rộng triển khai sử dụng hệ thống báo cáo điện tử cho tất cả các tuyến.</w:t>
      </w:r>
    </w:p>
    <w:p w14:paraId="7D263449" w14:textId="77777777" w:rsidR="00090A1C" w:rsidRDefault="00090A1C" w:rsidP="00090A1C">
      <w:pPr>
        <w:spacing w:before="120"/>
        <w:ind w:firstLine="633"/>
        <w:jc w:val="both"/>
      </w:pPr>
      <w:r>
        <w:t>- Tăng cường xã hội hóa công tác phòng, chống dịch bệnh truyền nhiễm, huy động các tổ chức chính trị, chính trị - xã hội và người dân cùng với cơ quan quản lý nhằm phát huy được hiệu quả cao nhất.</w:t>
      </w:r>
    </w:p>
    <w:p w14:paraId="3DB0C5D0" w14:textId="77777777" w:rsidR="00090A1C" w:rsidRDefault="00090A1C" w:rsidP="00090A1C">
      <w:pPr>
        <w:spacing w:before="120"/>
        <w:ind w:firstLine="633"/>
        <w:jc w:val="both"/>
      </w:pPr>
      <w:r>
        <w:t>- Tăng cường phối hợp giữa ngành Y tế với các ban, ngành, địa phương</w:t>
      </w:r>
      <w:r>
        <w:br/>
        <w:t>để triển khai hiệu quả các biện pháp phòng, chống dịch bệnh truyền nhiễm; đẩy</w:t>
      </w:r>
      <w:r>
        <w:br/>
        <w:t xml:space="preserve">mạnh phối hợp giữa Trung tâm Y tế và phòng Giáo dục - Đào tạo, phòng Kinh tế Hạ tầng và Đô thị tiếp tục triển khai hiệu quả các hoạt động: vệ sinh phòng bệnh, </w:t>
      </w:r>
      <w:r>
        <w:lastRenderedPageBreak/>
        <w:t>đảm bảo an toàn thực phẩm, cung cấp đủ nước uống, nước sạch và thường xuyên vệ sinh môi trường tại các cơ sở giáo dục, các trường học; tổ chức tuyên truyền, giáo dục, nâng cao nhận thức của học sinh, cán bộ, giáo viên về các biện pháp phòng, chống dịch bệnh. Tăng cường phòng, chống dịch bệnh trên đàn gia súc, gia cầm, giám sát, phát hiện sớm các ổ dịch ở động vật để xử lý triệt để ổ dịch và phòng, chống dịch bệnh lây từ động vật, thực phẩm sang người.</w:t>
      </w:r>
    </w:p>
    <w:p w14:paraId="41A1889D" w14:textId="77777777" w:rsidR="00090A1C" w:rsidRDefault="00090A1C" w:rsidP="00090A1C">
      <w:pPr>
        <w:spacing w:before="120"/>
        <w:ind w:firstLine="633"/>
        <w:jc w:val="both"/>
        <w:rPr>
          <w:b/>
        </w:rPr>
      </w:pPr>
      <w:r>
        <w:rPr>
          <w:b/>
        </w:rPr>
        <w:t>2. Chuyên môn, kỹ thuật</w:t>
      </w:r>
    </w:p>
    <w:p w14:paraId="6D02D6E2" w14:textId="77777777" w:rsidR="00090A1C" w:rsidRDefault="00090A1C" w:rsidP="00090A1C">
      <w:pPr>
        <w:spacing w:before="120"/>
        <w:ind w:firstLine="633"/>
        <w:jc w:val="both"/>
        <w:rPr>
          <w:b/>
          <w:i/>
          <w:iCs/>
        </w:rPr>
      </w:pPr>
      <w:r>
        <w:rPr>
          <w:b/>
          <w:i/>
          <w:iCs/>
        </w:rPr>
        <w:t>2.1. Các dịch bệnh truyền nhiễm</w:t>
      </w:r>
    </w:p>
    <w:p w14:paraId="20FA92DD" w14:textId="77777777" w:rsidR="00090A1C" w:rsidRDefault="00090A1C" w:rsidP="00090A1C">
      <w:pPr>
        <w:spacing w:before="120"/>
        <w:ind w:firstLine="633"/>
        <w:jc w:val="both"/>
      </w:pPr>
      <w:r>
        <w:t>- Chủ động theo dõi, giám sát chặt chẽ tình hình hình dịch bệnh và kịp thời thông báo, chỉ đạo các đơn vị, địa phương triển khai các biện pháp chủ động ứng phó, không để các dịch bệnh bùng phát, hạn chế tỷ lệ mắc, tử vong.</w:t>
      </w:r>
    </w:p>
    <w:p w14:paraId="47E0FE61" w14:textId="77777777" w:rsidR="00090A1C" w:rsidRDefault="00090A1C" w:rsidP="00090A1C">
      <w:pPr>
        <w:spacing w:before="120"/>
        <w:ind w:firstLine="633"/>
        <w:jc w:val="both"/>
      </w:pPr>
      <w:r>
        <w:t>- Triển khai thực hiện hiệu quả kế hoạch phòng chống dịch bệnh; kế hoạch giám sát trọng điểm (cúm, nhiễm trùng đường hô hấp cấp tính nặng, viêm phổi nặng do vi rút, sốt xuất huyết, tay chân miệng, sốt rét, viêm gan vi rút, viêm não Nhật Bản, dịch hạch) nhằm cung cấp chính xác, kịp thời, đầy đủ các thông tin cần thiết về dịch tễ học, vi khuẩn học và các yếu tố liên quan làm cơ sở lập kế hoạch dự phòng và khống chế dịch bệnh chủ động; Chương trình cộng đồng chung tay phòng chống dịch bệnh, kế hoạch phòng chống dịch bệnh trong mùa lễ hội và các sự kiện chính trị xã hội, thiên tai, bão lụt.</w:t>
      </w:r>
    </w:p>
    <w:p w14:paraId="1D8B9DC4" w14:textId="77777777" w:rsidR="00090A1C" w:rsidRDefault="00090A1C" w:rsidP="00090A1C">
      <w:pPr>
        <w:spacing w:before="120"/>
        <w:ind w:firstLine="633"/>
        <w:jc w:val="both"/>
      </w:pPr>
      <w:r>
        <w:t>- Triển khai hiệu quả các biện pháp phòng ngừa chủ động khi chưa có dịch xảy ra.</w:t>
      </w:r>
    </w:p>
    <w:p w14:paraId="10302978" w14:textId="77777777" w:rsidR="00090A1C" w:rsidRDefault="00090A1C" w:rsidP="00090A1C">
      <w:pPr>
        <w:spacing w:before="120"/>
        <w:ind w:firstLine="633"/>
        <w:jc w:val="both"/>
      </w:pPr>
      <w:r>
        <w:t>- Tăng cường và mở rộng triển khai giám sát dựa vào sự kiện (EBS) lồng ghép với hệ thống giám sát thường xuyên (giám sát dựạ vào chỉ số).</w:t>
      </w:r>
    </w:p>
    <w:p w14:paraId="22B39C17" w14:textId="77777777" w:rsidR="00090A1C" w:rsidRDefault="00090A1C" w:rsidP="00090A1C">
      <w:pPr>
        <w:spacing w:before="120"/>
        <w:ind w:firstLine="633"/>
        <w:jc w:val="both"/>
      </w:pPr>
      <w:r>
        <w:t>- Kiện toàn và vận hành Đội đáp ứng nhanh tại các tuyến có đủ năng lực và trang thiết bị sẵn sàng thực hiện xử lý ổ dịch, hỗ trợ tuyến trước khi có dịch bệnh xảy ra.</w:t>
      </w:r>
    </w:p>
    <w:p w14:paraId="5F77DA5F" w14:textId="77777777" w:rsidR="00090A1C" w:rsidRDefault="00090A1C" w:rsidP="00090A1C">
      <w:pPr>
        <w:spacing w:before="120"/>
        <w:ind w:firstLine="633"/>
        <w:jc w:val="both"/>
      </w:pPr>
      <w:r>
        <w:t>- Thường xuyên đánh giá nguy cơ, nhận định tình hình dịch bệnh, chia sẻ thông tin và huy động các nguồn lực trong công tác giám sát, đáp ứng dịch bệnh truyền nhiễm.</w:t>
      </w:r>
    </w:p>
    <w:p w14:paraId="14015B50" w14:textId="77777777" w:rsidR="00090A1C" w:rsidRDefault="00090A1C" w:rsidP="00090A1C">
      <w:pPr>
        <w:spacing w:before="120"/>
        <w:ind w:firstLine="633"/>
        <w:jc w:val="both"/>
      </w:pPr>
      <w:r>
        <w:t>- Đẩy mạnh công tác chủ động đáp ứng bệnh, dịch bệnh truyền nhiễm theo Thông tư số 17/2019/TT-BYT ngày 17/7/2019 của Bộ trưởng Bộ Y tế về hướng dẫn giám sát và đáp ứng với bệnh, dịch bệnh truyền nhiễm; công tác báo cáo bệnh truyền nhiễm theo Thông tư số 54/2015/TT-BYT ngày 28/12/2015 của Bộ trưởng Bộ Y tế.</w:t>
      </w:r>
    </w:p>
    <w:p w14:paraId="1318B5A7" w14:textId="77777777" w:rsidR="00090A1C" w:rsidRDefault="00090A1C" w:rsidP="00090A1C">
      <w:pPr>
        <w:spacing w:before="120"/>
        <w:ind w:firstLine="633"/>
        <w:jc w:val="both"/>
        <w:rPr>
          <w:b/>
          <w:i/>
          <w:iCs/>
        </w:rPr>
      </w:pPr>
      <w:r>
        <w:rPr>
          <w:b/>
          <w:i/>
          <w:iCs/>
        </w:rPr>
        <w:t>2.2. Công tác tiêm chủng và an toàn sinh học</w:t>
      </w:r>
    </w:p>
    <w:p w14:paraId="35FD73E0" w14:textId="77777777" w:rsidR="00090A1C" w:rsidRDefault="00090A1C" w:rsidP="00090A1C">
      <w:pPr>
        <w:spacing w:before="120"/>
        <w:ind w:firstLine="633"/>
        <w:jc w:val="both"/>
      </w:pPr>
      <w:r>
        <w:t>- Đảm bảo an toàn tiêm chủng, nâng cao tỷ lệ tiêm vắc xin trong tiêm chủng mở rộng; tăng cường tiếp cận tiêm chủng dịch vụ phòng ngừa các bệnh truyền nhiễm.</w:t>
      </w:r>
    </w:p>
    <w:p w14:paraId="575338A8" w14:textId="77777777" w:rsidR="00090A1C" w:rsidRDefault="00090A1C" w:rsidP="00090A1C">
      <w:pPr>
        <w:spacing w:before="120"/>
        <w:ind w:firstLine="633"/>
        <w:jc w:val="both"/>
      </w:pPr>
      <w:r>
        <w:lastRenderedPageBreak/>
        <w:t>- Thực hiện tốt chương trình tiêm chủng mở rộng, thường xuyên rà soát đối tượng và tổ chức tiêm vét các loại vắc xin trong tiêm chủng mở rộng, đặc biệt tại các phường, xã vùng sâu, vùng xa, vùng đi lại khó khăn, vùng có dân tộc thiểu số sinh sống, các trung tâm bảo trợ xã hội, các cơ sở chăm sóc tập trung tự</w:t>
      </w:r>
      <w:r>
        <w:br/>
        <w:t>nguyện đảm bảo tỷ lệ tiêm các loại vắc xin trong tiêm chủng mở rộng đạt ít nhất</w:t>
      </w:r>
      <w:r>
        <w:br/>
        <w:t>90% quy mô phường, xã trên phạm vi toàn thành phố.</w:t>
      </w:r>
    </w:p>
    <w:p w14:paraId="2EB16E88" w14:textId="77777777" w:rsidR="00090A1C" w:rsidRDefault="00090A1C" w:rsidP="00090A1C">
      <w:pPr>
        <w:spacing w:before="120"/>
        <w:ind w:firstLine="633"/>
        <w:jc w:val="both"/>
      </w:pPr>
      <w:r>
        <w:t>- Triển khai kế hoạch truyền thông về tiêm chủng, kế hoạch tiếp nhận, vận chuyển bảo quản và sử dụng vắc xin phòng chống dịch bệnh.</w:t>
      </w:r>
    </w:p>
    <w:p w14:paraId="67EA27A7" w14:textId="77777777" w:rsidR="00090A1C" w:rsidRDefault="00090A1C" w:rsidP="00090A1C">
      <w:pPr>
        <w:spacing w:before="120"/>
        <w:ind w:firstLine="633"/>
        <w:jc w:val="both"/>
      </w:pPr>
      <w:r>
        <w:t>- Theo dõi, giám sát, tổng hợp, thực hiện việc chia sẻ thông tin, phân tích các trường hợp tai biến nặng sau tiêm. Thực hiện việc báo cáo, chia sẻ thông tin về các trường hợp tai biến nặng sau tiêm theo đúng quy định.</w:t>
      </w:r>
    </w:p>
    <w:p w14:paraId="1D00201D" w14:textId="77777777" w:rsidR="00090A1C" w:rsidRDefault="00090A1C" w:rsidP="00090A1C">
      <w:pPr>
        <w:spacing w:before="120"/>
        <w:ind w:firstLine="633"/>
        <w:jc w:val="both"/>
        <w:rPr>
          <w:b/>
          <w:i/>
          <w:iCs/>
        </w:rPr>
      </w:pPr>
      <w:r>
        <w:rPr>
          <w:b/>
          <w:i/>
          <w:iCs/>
        </w:rPr>
        <w:t>2.3. Phát triển và quản lý cơ sở dữ liệu hệ thống</w:t>
      </w:r>
    </w:p>
    <w:p w14:paraId="28DCC856" w14:textId="77777777" w:rsidR="00090A1C" w:rsidRDefault="00090A1C" w:rsidP="00090A1C">
      <w:pPr>
        <w:spacing w:before="120"/>
        <w:ind w:firstLine="633"/>
        <w:jc w:val="both"/>
      </w:pPr>
      <w:r>
        <w:t>- Tổ chức thực hiện báo cáo bệnh truyền nhiễm qua phần mềm theo quy định Thông tư số 54/2015/TT-BYT ngày 28/12/2015 của Bộ trưởng Bộ Y tế.</w:t>
      </w:r>
    </w:p>
    <w:p w14:paraId="38FE4FE1" w14:textId="77777777" w:rsidR="00090A1C" w:rsidRDefault="00090A1C" w:rsidP="00090A1C">
      <w:pPr>
        <w:spacing w:before="120"/>
        <w:ind w:firstLine="633"/>
        <w:jc w:val="both"/>
      </w:pPr>
      <w:r>
        <w:t>- Quản lý thông tin tiêm chủng thông qua phần mềm báo cáo tiêm chủng.</w:t>
      </w:r>
    </w:p>
    <w:p w14:paraId="0F4B2CE7" w14:textId="77777777" w:rsidR="00090A1C" w:rsidRDefault="00090A1C" w:rsidP="00090A1C">
      <w:pPr>
        <w:spacing w:before="120"/>
        <w:ind w:firstLine="633"/>
        <w:jc w:val="both"/>
      </w:pPr>
      <w:r>
        <w:t>- Xây dựng kho dữ liệu bệnh truyền nhiễm và bảng điều khiển thông tin dịch tễ; tích hợp cơ sở dữ liệu (phần mềm báo cáo bệnh truyền nhiễm, thông tin tiêm chủng) hiển thị trực quan các bảng, biểu đồ, bản đồ dịch tễ và triển khai mở rộng kho dữ liệu bệnh truyền nhiễm tích hợp phần mềm quản lý tiêm chủng. Tiếp tục phối hợp với các đối tác phát triển để đề xuất triển khai giải pháp thí điểm đường dây nóng ghi nhận thông tin dịch bệnh truyền nhiễm, hệ thống truyền thông qua màn hình số.</w:t>
      </w:r>
    </w:p>
    <w:p w14:paraId="52065C4E" w14:textId="77777777" w:rsidR="00090A1C" w:rsidRDefault="00090A1C" w:rsidP="00090A1C">
      <w:pPr>
        <w:spacing w:before="120"/>
        <w:ind w:firstLine="633"/>
        <w:jc w:val="both"/>
      </w:pPr>
      <w:r>
        <w:t>- Tham gia các lớp tập huấn sử dụng kho dữ liệu và bảng theo dõi thông tin dịch tễ trong công tác giám sát, phòng chống dịch bệnh.</w:t>
      </w:r>
    </w:p>
    <w:p w14:paraId="590FF3A0" w14:textId="77777777" w:rsidR="00090A1C" w:rsidRDefault="00090A1C" w:rsidP="00090A1C">
      <w:pPr>
        <w:spacing w:before="120"/>
        <w:ind w:firstLine="633"/>
        <w:jc w:val="both"/>
        <w:rPr>
          <w:b/>
        </w:rPr>
      </w:pPr>
      <w:r>
        <w:rPr>
          <w:b/>
        </w:rPr>
        <w:t>3. Truyền thông, giáo dục sức khỏe</w:t>
      </w:r>
    </w:p>
    <w:p w14:paraId="5402326A" w14:textId="77777777" w:rsidR="00090A1C" w:rsidRDefault="00090A1C" w:rsidP="00090A1C">
      <w:pPr>
        <w:spacing w:before="120"/>
        <w:ind w:firstLine="633"/>
        <w:jc w:val="both"/>
      </w:pPr>
      <w:r>
        <w:t xml:space="preserve"> - Chủ động cung cấp thông tin về tình hình dịch bệnh truyền nhiễm và các</w:t>
      </w:r>
      <w:r>
        <w:br/>
        <w:t>khuyến cáo phòng, chống dịch bệnh; đẩy mạnh tuyên truyền qua hệ thống truyền thông cơ sở và các kênh truyền thông phù hợp như thông điệp, infographic,</w:t>
      </w:r>
      <w:r>
        <w:br/>
        <w:t>video, audio... trên các phương tiện truyền thông đại chúng, mạng xã hội,</w:t>
      </w:r>
      <w:r>
        <w:br/>
        <w:t>internet...</w:t>
      </w:r>
    </w:p>
    <w:p w14:paraId="7354FEEC" w14:textId="77777777" w:rsidR="00090A1C" w:rsidRDefault="00090A1C" w:rsidP="00090A1C">
      <w:pPr>
        <w:spacing w:before="120"/>
        <w:ind w:firstLine="633"/>
        <w:jc w:val="both"/>
      </w:pPr>
      <w:r>
        <w:t>- Tăng cường truyền thông phòng bệnh để nâng cao nhận thức, thay đổi</w:t>
      </w:r>
      <w:r>
        <w:br/>
        <w:t>hành vi của người dân trong việc bảo vệ sức khoẻ của bản thân, gia đình và cộng</w:t>
      </w:r>
      <w:r>
        <w:br/>
        <w:t>đồng; khuyến khích thực hiện đeo khẩu trang và khử khuẩn tại các địa điểm tập</w:t>
      </w:r>
      <w:r>
        <w:br/>
        <w:t>trung đông người, trên các phương tiện giao thông công cộng và tại các cơ sở</w:t>
      </w:r>
      <w:r>
        <w:br/>
        <w:t>khám bệnh, chữa bệnh...</w:t>
      </w:r>
    </w:p>
    <w:p w14:paraId="1EC48B96" w14:textId="77777777" w:rsidR="00090A1C" w:rsidRDefault="00090A1C" w:rsidP="00090A1C">
      <w:pPr>
        <w:spacing w:before="120"/>
        <w:ind w:firstLine="633"/>
        <w:jc w:val="both"/>
      </w:pPr>
      <w:r>
        <w:t>- Tổ chức triển khai các hoạt động truyền thông đặc thù với từng dịch</w:t>
      </w:r>
      <w:r>
        <w:br/>
        <w:t>bệnh truyền nhiễm; tổ chức các đợt cao điểm tuyên truyền phòng, chống dịch</w:t>
      </w:r>
      <w:r>
        <w:br/>
        <w:t>bệnh truyền nhiễm theo mùa, các kỳ lễ hội, các sự kiện lớn của quốc gia; các</w:t>
      </w:r>
      <w:r>
        <w:br/>
        <w:t>chiến dịch truyền thông tuyên truyền phong trào vệ sinh yêu nước nâng cao sức</w:t>
      </w:r>
      <w:r>
        <w:br/>
      </w:r>
      <w:r>
        <w:lastRenderedPageBreak/>
        <w:t>khỏe nhân dân và các chiến dịch truyền thông hưởng ứng các ngày phòng, chống dịch bệnh.</w:t>
      </w:r>
    </w:p>
    <w:p w14:paraId="752BCA0A" w14:textId="77777777" w:rsidR="00090A1C" w:rsidRDefault="00090A1C" w:rsidP="00090A1C">
      <w:pPr>
        <w:spacing w:before="120"/>
        <w:ind w:firstLine="633"/>
        <w:jc w:val="both"/>
      </w:pPr>
      <w:r>
        <w:t>- Đề xuất các giải pháp tăng cường ứng dụng công nghệ thông tin trong</w:t>
      </w:r>
      <w:r>
        <w:br/>
        <w:t>phòng, chống dịch bệnh truyền nhiễm; nâng cao chất lượng thực hiện báo cáo</w:t>
      </w:r>
      <w:r>
        <w:br/>
        <w:t>bệnh truyền nhiễm theo Thông tư số 54/2015/TT-BYT ngày 28/12/2015 của Bộ trưởng Bộ Y tế; quản lý thông tin tiêm chủng; cải thiện và tăng cường sử dụng kho dữ liệu bệnh truyền nhiễm.</w:t>
      </w:r>
    </w:p>
    <w:p w14:paraId="2BF2C597" w14:textId="77777777" w:rsidR="00090A1C" w:rsidRDefault="00090A1C" w:rsidP="00090A1C">
      <w:pPr>
        <w:spacing w:before="120"/>
        <w:ind w:firstLine="558"/>
        <w:jc w:val="both"/>
        <w:rPr>
          <w:b/>
        </w:rPr>
      </w:pPr>
      <w:r>
        <w:rPr>
          <w:b/>
        </w:rPr>
        <w:t>4. Đầu tư nguồn lực</w:t>
      </w:r>
    </w:p>
    <w:p w14:paraId="1B92F153" w14:textId="77777777" w:rsidR="00090A1C" w:rsidRDefault="00090A1C" w:rsidP="00090A1C">
      <w:pPr>
        <w:spacing w:before="120"/>
        <w:ind w:firstLine="558"/>
        <w:jc w:val="both"/>
      </w:pPr>
      <w:r>
        <w:t xml:space="preserve"> - Trung tâm Y tế thành phố phối hợp với Phòng Tài chính – Kế hoạch tham mưu Ủy ban nhân dân thành phố kế hoạch kinh phí cho công tác phòng, chống dịch bệnh truyền nhiễm trên địa bàn thành phố.</w:t>
      </w:r>
    </w:p>
    <w:p w14:paraId="6F40AADB" w14:textId="77777777" w:rsidR="00090A1C" w:rsidRDefault="00090A1C" w:rsidP="00090A1C">
      <w:pPr>
        <w:spacing w:before="120"/>
        <w:ind w:firstLine="558"/>
        <w:jc w:val="both"/>
      </w:pPr>
      <w:r>
        <w:t xml:space="preserve"> - Rà soát cơ số thuốc, vật tư, trang thiết bị phục vụ công tác giám sát, xử</w:t>
      </w:r>
      <w:r>
        <w:br/>
        <w:t>lý ổ dịch, thu dung, cấp cứu, điều trị bệnh nhân, xây dựng kế hoạch sửa chữa, bổ</w:t>
      </w:r>
      <w:r>
        <w:br/>
        <w:t>sung và trình các cấp có thẩm quyền phê duyệt.</w:t>
      </w:r>
    </w:p>
    <w:p w14:paraId="1EE78C1F" w14:textId="77777777" w:rsidR="00090A1C" w:rsidRDefault="00090A1C" w:rsidP="00090A1C">
      <w:pPr>
        <w:spacing w:before="120"/>
        <w:ind w:firstLine="558"/>
        <w:jc w:val="both"/>
      </w:pPr>
      <w:r>
        <w:t>- Bổ sung số lượng cán bộ hiện đang thiếu cho các đơn vị dự phòng các tuyến, đảm bảo đủ nhân lực tham gia công tác phòng, chống dịch. Tăng cường các hoạt động nâng cao chất lượng nguồn nhân lực để thực hiện công tác y tế dự phòng một cách hiệu quả.</w:t>
      </w:r>
    </w:p>
    <w:p w14:paraId="33F73EC7" w14:textId="77777777" w:rsidR="00090A1C" w:rsidRDefault="00090A1C" w:rsidP="00090A1C">
      <w:pPr>
        <w:spacing w:before="120"/>
        <w:ind w:firstLine="558"/>
        <w:jc w:val="both"/>
      </w:pPr>
      <w:r>
        <w:t>- Dự trữ thuốc, vật tư y tế phục vụ công tác phòng, chống dịch khẩn cấp</w:t>
      </w:r>
      <w:r>
        <w:br/>
        <w:t>tại các đơn vị, cơ sở theo quy định..</w:t>
      </w:r>
    </w:p>
    <w:p w14:paraId="2F303701" w14:textId="77777777" w:rsidR="00090A1C" w:rsidRDefault="00090A1C" w:rsidP="00090A1C">
      <w:pPr>
        <w:spacing w:before="120"/>
        <w:ind w:firstLine="558"/>
        <w:jc w:val="both"/>
      </w:pPr>
      <w:r>
        <w:t>- Theo dõi, chỉ đạo các địa phương, đơn vị đảm bảo hậu cần phục vụ công tác phòng, chống dịch bệnh; Đảm bảo kinh phí, hóa chất, trang thiết bị.</w:t>
      </w:r>
    </w:p>
    <w:p w14:paraId="67BAEB9D" w14:textId="77777777" w:rsidR="00090A1C" w:rsidRDefault="00090A1C" w:rsidP="00090A1C">
      <w:pPr>
        <w:spacing w:before="120"/>
        <w:ind w:firstLine="558"/>
        <w:jc w:val="both"/>
        <w:rPr>
          <w:b/>
        </w:rPr>
      </w:pPr>
      <w:r>
        <w:rPr>
          <w:b/>
        </w:rPr>
        <w:t>5. Công tác kiểm tra, thanh tra</w:t>
      </w:r>
    </w:p>
    <w:p w14:paraId="08EDE677" w14:textId="77777777" w:rsidR="00090A1C" w:rsidRDefault="00090A1C" w:rsidP="00090A1C">
      <w:pPr>
        <w:spacing w:before="120"/>
        <w:ind w:firstLine="558"/>
        <w:jc w:val="both"/>
      </w:pPr>
      <w:bookmarkStart w:id="0" w:name="_Hlk130214579"/>
      <w:r>
        <w:t>- Tổ chức các đoàn kiểm tra việc thực hiện các quy định của pháp luật về phòng, chống dịch bệnh, công bố dịch, quản lý sử dụng vắc xin trong tiêm chủng mở rộng và tiêm chủng dịch vụ.</w:t>
      </w:r>
    </w:p>
    <w:p w14:paraId="29AF2372" w14:textId="77777777" w:rsidR="00090A1C" w:rsidRDefault="00090A1C" w:rsidP="00090A1C">
      <w:pPr>
        <w:spacing w:before="120"/>
        <w:ind w:firstLine="558"/>
        <w:jc w:val="both"/>
      </w:pPr>
      <w:r>
        <w:t>- Thường xuyên tổ chức các đoàn kiểm tra, chỉ đạo, phòng chống dịch bệnh, tập trung vào các dịch bệnh nguy hiểm và mới nổi hoặc bệnh lưu hành có số mắc, tử vong cao (cúm A(H7N9), cúm A(H5N1), tay chân miệng, sốt xuất huyết, đậu mùa khỉ, sởi, dại …).</w:t>
      </w:r>
    </w:p>
    <w:p w14:paraId="3EEF9971" w14:textId="77777777" w:rsidR="00090A1C" w:rsidRDefault="00090A1C" w:rsidP="00090A1C">
      <w:pPr>
        <w:spacing w:before="120"/>
        <w:ind w:firstLine="558"/>
        <w:jc w:val="both"/>
      </w:pPr>
      <w:r>
        <w:t>- Kiểm tra, giám sát, hỗ trợ kỹ thuật tại các Phòng khám và Trạm Y tế phường, xã về phân tuyến điều trị, phân luồng khám bệnh, cách ly, triển khai các giải pháp phòng chống lây nhiễm chéo.</w:t>
      </w:r>
    </w:p>
    <w:bookmarkEnd w:id="0"/>
    <w:p w14:paraId="08DE5367" w14:textId="77777777" w:rsidR="00090A1C" w:rsidRDefault="00090A1C" w:rsidP="00090A1C">
      <w:pPr>
        <w:spacing w:before="120"/>
        <w:ind w:firstLine="558"/>
        <w:jc w:val="both"/>
        <w:rPr>
          <w:b/>
        </w:rPr>
      </w:pPr>
      <w:r>
        <w:rPr>
          <w:b/>
        </w:rPr>
        <w:t>III. KINH PHÍ</w:t>
      </w:r>
    </w:p>
    <w:p w14:paraId="5432579B" w14:textId="77777777" w:rsidR="00090A1C" w:rsidRDefault="00090A1C" w:rsidP="00090A1C">
      <w:pPr>
        <w:spacing w:before="120"/>
        <w:ind w:firstLine="558"/>
        <w:jc w:val="both"/>
      </w:pPr>
      <w:r>
        <w:t>- Sử dụng từ dự toán chi ngân sách nhà nước đã được giao đầu năm 2025 và các nguồn kinh phí hợp pháp khác để thực hiện Kế hoạch phòng, chống dịch</w:t>
      </w:r>
      <w:r>
        <w:br/>
        <w:t>bệnh truyền nhiễm trên địa bàn đảm bảo theo quy định.</w:t>
      </w:r>
    </w:p>
    <w:p w14:paraId="2A57B033" w14:textId="77777777" w:rsidR="00090A1C" w:rsidRDefault="00090A1C" w:rsidP="00090A1C">
      <w:pPr>
        <w:spacing w:before="120"/>
        <w:ind w:firstLine="558"/>
        <w:jc w:val="both"/>
      </w:pPr>
      <w:r>
        <w:lastRenderedPageBreak/>
        <w:t>- Ủy ban nhân dân các phường, xã căn cứ vào tình hình cụ thể của địa phương, đảm bảo kinh phí cho các hoạt động phòng, chống dịch trên địa bàn phụ trách.</w:t>
      </w:r>
    </w:p>
    <w:p w14:paraId="010F54AC" w14:textId="77777777" w:rsidR="00090A1C" w:rsidRDefault="00090A1C" w:rsidP="00090A1C">
      <w:pPr>
        <w:spacing w:before="120"/>
        <w:ind w:firstLine="558"/>
        <w:jc w:val="both"/>
      </w:pPr>
      <w:r>
        <w:t>- Trong những trường hợp khẩn cấp, bệnh dịch xảy ra với mức độ nghiêm trọng, trên diện rộng, thành phố sẽ đề nghị các Sở, Ngành liên quan cấp bổ sung kinh phí để đáp ứng kịp thời cho các biện pháp ngăn chặn và giảm thiểu thiệt hại.</w:t>
      </w:r>
    </w:p>
    <w:p w14:paraId="442FEA2E" w14:textId="77777777" w:rsidR="00090A1C" w:rsidRDefault="00090A1C" w:rsidP="00090A1C">
      <w:pPr>
        <w:spacing w:before="120"/>
        <w:ind w:firstLine="558"/>
        <w:jc w:val="both"/>
        <w:rPr>
          <w:b/>
        </w:rPr>
      </w:pPr>
      <w:r>
        <w:rPr>
          <w:b/>
        </w:rPr>
        <w:t>IV. TỔ CHỨC THỰC HIỆN</w:t>
      </w:r>
    </w:p>
    <w:p w14:paraId="7D37BA2E" w14:textId="77777777" w:rsidR="00090A1C" w:rsidRDefault="00090A1C" w:rsidP="00090A1C">
      <w:pPr>
        <w:spacing w:before="120"/>
        <w:ind w:firstLine="558"/>
        <w:jc w:val="both"/>
        <w:rPr>
          <w:b/>
        </w:rPr>
      </w:pPr>
      <w:r>
        <w:rPr>
          <w:b/>
        </w:rPr>
        <w:t xml:space="preserve">1. Trung tâm Y tế thành phố </w:t>
      </w:r>
    </w:p>
    <w:p w14:paraId="5DEE695A" w14:textId="77777777" w:rsidR="00090A1C" w:rsidRDefault="00090A1C" w:rsidP="00090A1C">
      <w:pPr>
        <w:spacing w:before="120" w:line="256" w:lineRule="auto"/>
        <w:ind w:firstLine="540"/>
        <w:jc w:val="both"/>
      </w:pPr>
      <w:r>
        <w:t>- Tham mưu Ủy ban nhân dân thành phố chỉ đạo tăng cường các hoạt động phòng, chống dịch bệnh; phối hợp Phòng Tài chính - Kế hoạch thành phố đề xuất cấp, bổ sung ngân sách từ địa phương và huy động nguồn kinh phí tài trợ để đảm bảo cho các hoạt động phòng, chống các bệnh truyền nhiễm trên địa bàn thành phố.</w:t>
      </w:r>
    </w:p>
    <w:p w14:paraId="1E4C783D" w14:textId="77777777" w:rsidR="00090A1C" w:rsidRDefault="00090A1C" w:rsidP="00090A1C">
      <w:pPr>
        <w:spacing w:before="120" w:line="256" w:lineRule="auto"/>
        <w:ind w:firstLine="540"/>
        <w:jc w:val="both"/>
      </w:pPr>
      <w:r>
        <w:t xml:space="preserve"> - Chỉ đạo các đơn vị trực thuộc trên địa bàn thành phố triển khai các biện pháp phòng, chống dịch bệnh ngay từ đầu năm và thực hiện các hoạt động giám sát trọng điểm bệnh truyền nhiễm.</w:t>
      </w:r>
    </w:p>
    <w:p w14:paraId="76AD8E21" w14:textId="77777777" w:rsidR="00090A1C" w:rsidRDefault="00090A1C" w:rsidP="00090A1C">
      <w:pPr>
        <w:spacing w:before="120" w:line="256" w:lineRule="auto"/>
        <w:ind w:firstLine="540"/>
        <w:jc w:val="both"/>
      </w:pPr>
      <w:r>
        <w:t xml:space="preserve"> - Phối hợp với Phòng Giáo dục và Đào tạo, Phòng Nông nghiệp và Môi trường thành phố cùng với các ban, ngành, đoàn thể chỉ đạo, kiểm tra, giám sát công tác phòng, chống dịch bệnh.</w:t>
      </w:r>
    </w:p>
    <w:p w14:paraId="7B327D3F" w14:textId="77777777" w:rsidR="00090A1C" w:rsidRDefault="00090A1C" w:rsidP="00090A1C">
      <w:pPr>
        <w:spacing w:before="120" w:line="256" w:lineRule="auto"/>
        <w:ind w:firstLine="540"/>
        <w:jc w:val="both"/>
      </w:pPr>
      <w:r>
        <w:t xml:space="preserve"> - Chủ trì, phân công nhiệm vụ các đơn vị trực thuộc thực hiện công tác truyền thông phòng, chống dịch bệnh theo hướng dẫn của Bộ Y tế. Thực hiện cung cấp thông tin về công tác phòng, chống dịch bệnh.</w:t>
      </w:r>
    </w:p>
    <w:p w14:paraId="5AFBE46E" w14:textId="77777777" w:rsidR="00090A1C" w:rsidRDefault="00090A1C" w:rsidP="00090A1C">
      <w:pPr>
        <w:spacing w:before="120" w:line="256" w:lineRule="auto"/>
        <w:ind w:firstLine="540"/>
        <w:jc w:val="both"/>
      </w:pPr>
      <w:r>
        <w:t>- Phối hợp với Trung tâm Văn hóa,  Thể thao và Truyền thanh thành phố, các cơ quan báo đài địa phương và các đơn vị liên quan tuyên truyền, hướng dẫn người dân thực hiện các biện pháp phòng, chống dịch.</w:t>
      </w:r>
    </w:p>
    <w:p w14:paraId="0C772442" w14:textId="77777777" w:rsidR="00090A1C" w:rsidRDefault="00090A1C" w:rsidP="00090A1C">
      <w:pPr>
        <w:spacing w:before="120" w:line="256" w:lineRule="auto"/>
        <w:ind w:firstLine="540"/>
        <w:jc w:val="both"/>
      </w:pPr>
      <w:bookmarkStart w:id="1" w:name="_Hlk129695321"/>
      <w:r>
        <w:t>- Kiểm tra, đánh giá hiệu quả công tác phòng, chống dịch bệnh của các đơn vị tại địa phương.</w:t>
      </w:r>
    </w:p>
    <w:p w14:paraId="51B6B8B7" w14:textId="77777777" w:rsidR="00090A1C" w:rsidRDefault="00090A1C" w:rsidP="00090A1C">
      <w:pPr>
        <w:spacing w:before="120" w:line="256" w:lineRule="auto"/>
        <w:ind w:firstLine="540"/>
        <w:jc w:val="both"/>
      </w:pPr>
      <w:r>
        <w:t xml:space="preserve"> - Kiểm tra việc thực hiện các quy định của pháp luật về công tác phòng chống dịch bệnh, tiêm chủng (thông tin báo cáo bệnh, dịch bệnh truyền nhiễm, giám sát phòng chống dịch, công bố dịch bệnh, tiêm chủng mở rộng, tiêm chủng dịch vụ...).</w:t>
      </w:r>
    </w:p>
    <w:bookmarkEnd w:id="1"/>
    <w:p w14:paraId="69D91BEB" w14:textId="77777777" w:rsidR="00090A1C" w:rsidRDefault="00090A1C" w:rsidP="00090A1C">
      <w:pPr>
        <w:spacing w:before="120" w:line="256" w:lineRule="auto"/>
        <w:ind w:firstLine="540"/>
        <w:jc w:val="both"/>
        <w:rPr>
          <w:b/>
        </w:rPr>
      </w:pPr>
      <w:r>
        <w:rPr>
          <w:b/>
        </w:rPr>
        <w:t xml:space="preserve">2. Phòng Nông nghiệp và Môi trường thành phố: </w:t>
      </w:r>
      <w:r>
        <w:t>Chủ trì, phối hợp với các cơ quan, địa phương có liên quan tập trung giải quyết các vấn đề liên quan đến việc gây ô nhiễm môi trường; phối hợp với Ủy ban nhân dân các phường, xã trong việc kiểm soát, khắc phục tình trạng ô nhiễm môi trường và mất vệ sinh tại các khu vực dân cư nông thôn.</w:t>
      </w:r>
    </w:p>
    <w:p w14:paraId="49110599" w14:textId="77777777" w:rsidR="00090A1C" w:rsidRDefault="00090A1C" w:rsidP="00090A1C">
      <w:pPr>
        <w:spacing w:before="120" w:line="256" w:lineRule="auto"/>
        <w:ind w:firstLine="540"/>
        <w:jc w:val="both"/>
        <w:rPr>
          <w:b/>
        </w:rPr>
      </w:pPr>
    </w:p>
    <w:p w14:paraId="2D10A8C2" w14:textId="77777777" w:rsidR="00090A1C" w:rsidRDefault="00090A1C" w:rsidP="00090A1C">
      <w:pPr>
        <w:spacing w:before="120" w:line="256" w:lineRule="auto"/>
        <w:ind w:firstLine="540"/>
        <w:jc w:val="both"/>
      </w:pPr>
      <w:r>
        <w:lastRenderedPageBreak/>
        <w:t>- Chỉ đạo các đơn vị trực thuộc giám sát chặt chẽ, báo cáo tình hình dịch bệnh của gia súc, gia cầm trên địa bàn thành phố; phối hợp với các đơn vị liên quan kiểm tra việc vận chuyển gia súc, gia cầm tại các chốt kiểm dịch; thực hiện tiêu độc, khử trùng đối với các cơ sở hoạt động liên quan đến thú y, các phương tiện vận chuyển động vật, sản phẩm động vật.</w:t>
      </w:r>
    </w:p>
    <w:p w14:paraId="7326DCB6" w14:textId="77777777" w:rsidR="00090A1C" w:rsidRDefault="00090A1C" w:rsidP="00090A1C">
      <w:pPr>
        <w:spacing w:before="120" w:line="256" w:lineRule="auto"/>
        <w:ind w:firstLine="540"/>
        <w:jc w:val="both"/>
      </w:pPr>
      <w:r>
        <w:t xml:space="preserve"> - Kịp thời thông báo cho Ngành Y tế về các ổ dịch bùng phát hoặc tái phát, để cùng phối hợp triển khai các biện pháp phòng lây nhiễm vi rút cúm từ gia cầm và các bệnh truyền nhiễm từ động vật có nguy cơ lây sang người.</w:t>
      </w:r>
    </w:p>
    <w:p w14:paraId="34EE21D6" w14:textId="77777777" w:rsidR="00090A1C" w:rsidRDefault="00090A1C" w:rsidP="00090A1C">
      <w:pPr>
        <w:spacing w:before="120" w:line="256" w:lineRule="auto"/>
        <w:ind w:firstLine="540"/>
        <w:jc w:val="both"/>
      </w:pPr>
      <w:r>
        <w:t>- Đẩy mạnh việc thực hiện chương trình nước sạch, vệ sinh môi trường, nhằm góp phần tích cực nâng cao hiệu quả phòng, chống dịch bệnh.</w:t>
      </w:r>
    </w:p>
    <w:p w14:paraId="2E94E1FD" w14:textId="77777777" w:rsidR="00090A1C" w:rsidRDefault="00090A1C" w:rsidP="00090A1C">
      <w:pPr>
        <w:spacing w:before="120" w:line="256" w:lineRule="auto"/>
        <w:ind w:firstLine="540"/>
        <w:jc w:val="both"/>
        <w:rPr>
          <w:b/>
          <w:bCs/>
        </w:rPr>
      </w:pPr>
      <w:r>
        <w:t>- Tăng cường công tác kiểm tra, kiểm soát và xử lý việc lưu hành các động vật không được kiểm dịch, không rõ nguồn gốc, xuất xứ nhằm chủ động ngăn ngừa các dịch bệnh lây truyền từ động vật sang người.</w:t>
      </w:r>
    </w:p>
    <w:p w14:paraId="20AE792F" w14:textId="77777777" w:rsidR="00090A1C" w:rsidRDefault="00090A1C" w:rsidP="00090A1C">
      <w:pPr>
        <w:spacing w:before="120" w:line="256" w:lineRule="auto"/>
        <w:ind w:firstLine="540"/>
        <w:jc w:val="both"/>
        <w:rPr>
          <w:b/>
        </w:rPr>
      </w:pPr>
      <w:r>
        <w:rPr>
          <w:b/>
        </w:rPr>
        <w:t>3. Phòng Giáo dục và Đào tạo thành phố</w:t>
      </w:r>
    </w:p>
    <w:p w14:paraId="606BC47B" w14:textId="77777777" w:rsidR="00090A1C" w:rsidRDefault="00090A1C" w:rsidP="00090A1C">
      <w:pPr>
        <w:spacing w:before="120" w:line="256" w:lineRule="auto"/>
        <w:ind w:firstLine="540"/>
        <w:jc w:val="both"/>
      </w:pPr>
      <w:bookmarkStart w:id="2" w:name="_Hlk129695425"/>
      <w:r>
        <w:t>- Chỉ đạo các đơn vị trong ngành triển khai các hoạt động phòng, chống dịch bệnh, phối hợp chặt chẽ với các cơ sở y tế tổ chức các hoạt động tuyên truyền, giáo dục cho học sinh, sinh viên, cán bộ, giáo viên, nhân viên thực hiện tốt về vệ sinh cá nhân, vệ sinh môi trường, phòng chống các dịch bệnh truyền nhiễm, đặc biệt là những đơn vị thực hiện chăm sóc, nuôi dưỡng học sinh.</w:t>
      </w:r>
    </w:p>
    <w:p w14:paraId="215D9CAB" w14:textId="77777777" w:rsidR="00090A1C" w:rsidRDefault="00090A1C" w:rsidP="00090A1C">
      <w:pPr>
        <w:spacing w:before="120" w:line="256" w:lineRule="auto"/>
        <w:ind w:firstLine="540"/>
        <w:jc w:val="both"/>
      </w:pPr>
      <w:r>
        <w:t xml:space="preserve"> - Thực hiện tốt công tác y tế trường học, công tác truyền thông giáo dục sức khỏe, phổ biến kiến thức về các biện pháp phòng, chống dịch bệnh truyền nhiễm; chỉ đạo các trường tổ chức bữa ăn cho học sinh bán trú bảo đảm an toàn vệ sinh thực phẩm. Cung cấp kịp thời thông tin về trường hợp dịch bệnh trong trường học cho ngành Y tế để phối hợp xử lý.</w:t>
      </w:r>
    </w:p>
    <w:bookmarkEnd w:id="2"/>
    <w:p w14:paraId="1F501AE0" w14:textId="77777777" w:rsidR="00090A1C" w:rsidRDefault="00090A1C" w:rsidP="00090A1C">
      <w:pPr>
        <w:spacing w:before="120" w:line="256" w:lineRule="auto"/>
        <w:ind w:firstLine="540"/>
        <w:jc w:val="both"/>
        <w:rPr>
          <w:b/>
        </w:rPr>
      </w:pPr>
      <w:r>
        <w:rPr>
          <w:b/>
        </w:rPr>
        <w:t>4. Trung tâm Văn hóa, Thể thao và Truyền thanh thành phố</w:t>
      </w:r>
    </w:p>
    <w:p w14:paraId="5F23B32D" w14:textId="77777777" w:rsidR="00090A1C" w:rsidRDefault="00090A1C" w:rsidP="00090A1C">
      <w:pPr>
        <w:spacing w:before="120" w:line="256" w:lineRule="auto"/>
        <w:ind w:firstLine="540"/>
        <w:jc w:val="both"/>
        <w:rPr>
          <w:rFonts w:asciiTheme="majorHAnsi" w:hAnsiTheme="majorHAnsi" w:cstheme="majorHAnsi"/>
        </w:rPr>
      </w:pPr>
      <w:bookmarkStart w:id="3" w:name="_Hlk129695838"/>
      <w:r>
        <w:rPr>
          <w:rFonts w:asciiTheme="majorHAnsi" w:hAnsiTheme="majorHAnsi" w:cstheme="majorHAnsi"/>
        </w:rPr>
        <w:t>- Chỉ đạo, phối hợp với Trung tâm Y tế và các cơ quan, đơn vị liên quan tổ chức thông tin kịp thời, chính xác về diễn biến dịch bệnh; phản ánh công tác phòng, chống dịch bệnh của các địa phương, các ngành chức năng và hướng dẫn nhân dân các biện pháp phòng, chống dịch bệnh truyền nhiễm.</w:t>
      </w:r>
    </w:p>
    <w:p w14:paraId="779DC133" w14:textId="77777777" w:rsidR="00090A1C" w:rsidRDefault="00090A1C" w:rsidP="00090A1C">
      <w:pPr>
        <w:spacing w:before="120" w:line="256" w:lineRule="auto"/>
        <w:ind w:firstLine="540"/>
        <w:jc w:val="both"/>
        <w:rPr>
          <w:b/>
        </w:rPr>
      </w:pPr>
      <w:r>
        <w:rPr>
          <w:rFonts w:asciiTheme="majorHAnsi" w:hAnsiTheme="majorHAnsi" w:cstheme="majorHAnsi"/>
        </w:rPr>
        <w:t>- Tăng cường tuyên truyền các biện pháp phòng, chống dịch trên các phương tiện thông tin đại chúng, đa dạng hóa các loại hình truyền thông nhằm truyền tải thông tin đến với người dân.</w:t>
      </w:r>
    </w:p>
    <w:bookmarkEnd w:id="3"/>
    <w:p w14:paraId="7A09CB64" w14:textId="77777777" w:rsidR="00090A1C" w:rsidRDefault="00090A1C" w:rsidP="00090A1C">
      <w:pPr>
        <w:spacing w:before="120" w:line="256" w:lineRule="auto"/>
        <w:ind w:firstLine="540"/>
        <w:jc w:val="both"/>
        <w:rPr>
          <w:b/>
        </w:rPr>
      </w:pPr>
      <w:r>
        <w:rPr>
          <w:b/>
        </w:rPr>
        <w:t>5. Phòng Tài chính – Kế hoạch thành phố</w:t>
      </w:r>
    </w:p>
    <w:p w14:paraId="64CCC3EC" w14:textId="77777777" w:rsidR="00090A1C" w:rsidRDefault="00090A1C" w:rsidP="00090A1C">
      <w:pPr>
        <w:spacing w:before="120"/>
        <w:ind w:firstLine="567"/>
        <w:jc w:val="both"/>
      </w:pPr>
      <w:bookmarkStart w:id="4" w:name="_Hlk129695981"/>
      <w:r>
        <w:t>- Chủ trì, phối hợp với Trung tâm Y tế phân bổ ngân sách đầu tư, các nguồn vốn khác của thành phố đảm bảo đáp ứng đủ cho công tác phòng, chống dịch bệnh truyền nhiễm của thành phố.</w:t>
      </w:r>
    </w:p>
    <w:p w14:paraId="1E8513AC" w14:textId="77777777" w:rsidR="00090A1C" w:rsidRDefault="00090A1C" w:rsidP="00090A1C">
      <w:pPr>
        <w:spacing w:before="120"/>
        <w:ind w:firstLine="567"/>
        <w:jc w:val="both"/>
      </w:pPr>
      <w:r>
        <w:lastRenderedPageBreak/>
        <w:t>- Phối hợp với Trung tâm Y tế và các đơn vị liên quan rà soát dự toán đã được giao từ dự toán đầu năm 2025 để tham mưu Ủy ban nhân dân thành phố thực hiện Kế hoạch phòng, chống dịch bệnh truyền nhiễm trên địa bàn thành phố trong khả năng cân đối ngân sách địa phương và đảm bảo theo quy định của Luật ngân sách nhà nước.</w:t>
      </w:r>
    </w:p>
    <w:bookmarkEnd w:id="4"/>
    <w:p w14:paraId="72506647" w14:textId="77777777" w:rsidR="00090A1C" w:rsidRDefault="00090A1C" w:rsidP="00090A1C">
      <w:pPr>
        <w:spacing w:before="120"/>
        <w:ind w:firstLine="567"/>
        <w:jc w:val="both"/>
      </w:pPr>
      <w:r>
        <w:rPr>
          <w:b/>
        </w:rPr>
        <w:t xml:space="preserve">6. </w:t>
      </w:r>
      <w:r>
        <w:rPr>
          <w:rFonts w:asciiTheme="majorHAnsi" w:hAnsiTheme="majorHAnsi" w:cstheme="majorHAnsi"/>
          <w:b/>
        </w:rPr>
        <w:t xml:space="preserve">Ban Chỉ huy Quân sự thành phố: </w:t>
      </w:r>
      <w:r>
        <w:t>Chủ động xây dựng kế hoạch phòng, chống dịch bệnh và lập dự toán kinh phí chi cho các hoạt động phòng chống dịch bệnh từ nguồn kinh phí của đơn vị. Hỗ trợ Trung tâm Y tế khi có tình huống dịch bệnh lớn xảy ra trên địa bàn thành phố.</w:t>
      </w:r>
    </w:p>
    <w:p w14:paraId="1170A5DC" w14:textId="77777777" w:rsidR="00090A1C" w:rsidRDefault="00090A1C" w:rsidP="00090A1C">
      <w:pPr>
        <w:spacing w:before="120"/>
        <w:ind w:firstLine="540"/>
        <w:jc w:val="both"/>
        <w:rPr>
          <w:b/>
          <w:lang w:val="nl-NL"/>
        </w:rPr>
      </w:pPr>
      <w:r>
        <w:rPr>
          <w:b/>
        </w:rPr>
        <w:t>7.</w:t>
      </w:r>
      <w:r>
        <w:rPr>
          <w:b/>
          <w:lang w:val="nl-NL"/>
        </w:rPr>
        <w:t xml:space="preserve"> Đề nghị Ủy ban Mặt trận Tổ quốc Việt Nam thành phố, các phòng, ban, ngành và các tổ chức chính trị - xã hội thành phố</w:t>
      </w:r>
    </w:p>
    <w:p w14:paraId="2997AA56" w14:textId="77777777" w:rsidR="00090A1C" w:rsidRDefault="00090A1C" w:rsidP="00090A1C">
      <w:pPr>
        <w:spacing w:before="120" w:line="256" w:lineRule="auto"/>
        <w:ind w:firstLine="540"/>
        <w:jc w:val="both"/>
      </w:pPr>
      <w:bookmarkStart w:id="5" w:name="_Hlk129696038"/>
      <w:r>
        <w:t>- Phối hợp với Trung tâm Y tế thành phố và các cơ quan chức năng của thành phố tổ chức triển khai các hoạt động trong công tác phòng, chống dịch bệnh.</w:t>
      </w:r>
    </w:p>
    <w:p w14:paraId="3A6E6EAC" w14:textId="77777777" w:rsidR="00090A1C" w:rsidRDefault="00090A1C" w:rsidP="00090A1C">
      <w:pPr>
        <w:spacing w:before="120"/>
        <w:ind w:firstLine="540"/>
        <w:jc w:val="both"/>
      </w:pPr>
      <w:r>
        <w:t xml:space="preserve"> - Tổ chức tuyên truyền sâu rộng cho thành viên, hội viên các cấp và Nhân dân về việc thực hiện các biện pháp phòng, chống dịch bệnh và tích cực tham gia công tác phòng, chống dịch bệnh tại cộng đồng.</w:t>
      </w:r>
    </w:p>
    <w:bookmarkEnd w:id="5"/>
    <w:p w14:paraId="399896A0" w14:textId="77777777" w:rsidR="00090A1C" w:rsidRDefault="00090A1C" w:rsidP="00090A1C">
      <w:pPr>
        <w:spacing w:before="120"/>
        <w:ind w:firstLine="540"/>
        <w:jc w:val="both"/>
        <w:rPr>
          <w:b/>
          <w:lang w:val="nl-NL"/>
        </w:rPr>
      </w:pPr>
      <w:r>
        <w:rPr>
          <w:b/>
          <w:lang w:val="nl-NL"/>
        </w:rPr>
        <w:t>8. Ủy ban nhân dân các phường, xã</w:t>
      </w:r>
    </w:p>
    <w:p w14:paraId="2DD73F4F" w14:textId="77777777" w:rsidR="00090A1C" w:rsidRDefault="00090A1C" w:rsidP="00090A1C">
      <w:pPr>
        <w:spacing w:before="120"/>
        <w:ind w:firstLine="540"/>
        <w:jc w:val="both"/>
      </w:pPr>
      <w:r>
        <w:t>- Chủ động xây dựng Kế hoạch phòng, chống dịch bệnh truyền nhiễm và đảm bảo kinh phí chi cho các hoạt động phòng, chống dịch bệnh truyền nhiễm từ nguồn kinh phí của địa phương.</w:t>
      </w:r>
    </w:p>
    <w:p w14:paraId="35A4829B" w14:textId="77777777" w:rsidR="00090A1C" w:rsidRDefault="00090A1C" w:rsidP="00090A1C">
      <w:pPr>
        <w:spacing w:before="120"/>
        <w:ind w:firstLine="540"/>
        <w:jc w:val="both"/>
      </w:pPr>
      <w:bookmarkStart w:id="6" w:name="_Hlk129696102"/>
      <w:r>
        <w:t>- Kiện toàn Ban chỉ đạo phòng, chống dịch, phân công nhiệm vụ cụ thể cho các thành viên trực tiếp theo dõi và chỉ đạo các hoạt động phòng, chống dịch theo địa bàn được phân công.</w:t>
      </w:r>
    </w:p>
    <w:bookmarkEnd w:id="6"/>
    <w:p w14:paraId="03334409" w14:textId="77777777" w:rsidR="00090A1C" w:rsidRDefault="00090A1C" w:rsidP="00090A1C">
      <w:pPr>
        <w:spacing w:before="120"/>
        <w:ind w:firstLine="540"/>
        <w:jc w:val="both"/>
      </w:pPr>
      <w:r>
        <w:t>- Thành lập đoàn kiểm tra công tác phòng, chống dịch bệnh của các thôn, khu phố về các biện pháp vệ sinh phòng bệnh, phòng chống ô nhiễm môi trường, xử lý môi trường, đặc biệt tại những nơi mật độ dân cư cao, nguy cơ ô nhiễm lớn; huy động lực lượng của các ngành, các tổ chức đoàn thể tham gia vào công tác phòng, chống dịch bệnh, bảo đảm an ninh trật tự khi có dịch xảy ra trên địa bàn.</w:t>
      </w:r>
    </w:p>
    <w:p w14:paraId="60C5CAEF" w14:textId="77777777" w:rsidR="00090A1C" w:rsidRDefault="00090A1C" w:rsidP="00090A1C">
      <w:pPr>
        <w:spacing w:before="120"/>
        <w:ind w:firstLine="540"/>
        <w:jc w:val="both"/>
      </w:pPr>
      <w:r>
        <w:t>- Chỉ đạo các đơn vị y tế, giáo dục thuộc địa bàn tích cực phối hợp với các</w:t>
      </w:r>
      <w:r>
        <w:br/>
        <w:t>phòng, ban, tổ chức đoàn thể tại địa phương tăng cường các hoạt động giám sát,</w:t>
      </w:r>
      <w:r>
        <w:br/>
        <w:t>phát hiện kịp thời các trường hợp mắc bệnh và tập trung xử lý triệt để ngay từ</w:t>
      </w:r>
      <w:r>
        <w:br/>
        <w:t>trường hợp mắc bệnh đầu tiên, khống chế không để phát thành dịch và lây lan ra</w:t>
      </w:r>
      <w:r>
        <w:br/>
        <w:t>diện rộng; tăng cường tuyên truyền để nhân dân biết cách tự phòng bệnh, chủ</w:t>
      </w:r>
      <w:r>
        <w:br/>
        <w:t>động đến khám tại các cơ sở y tế khi có dấu hiệu nghi ngờ và tích cực tham gia</w:t>
      </w:r>
      <w:r>
        <w:br/>
        <w:t xml:space="preserve">vào các hoạt động phòng, chống dịch bệnh tại cộng đồng. </w:t>
      </w:r>
    </w:p>
    <w:p w14:paraId="1F071F7A" w14:textId="77777777" w:rsidR="00090A1C" w:rsidRDefault="00090A1C" w:rsidP="00090A1C">
      <w:pPr>
        <w:spacing w:before="120"/>
        <w:ind w:firstLine="540"/>
        <w:jc w:val="both"/>
      </w:pPr>
      <w:r>
        <w:t>- Phát động các phong trào rộng khắp trong nhân dân nhằm thay đổi tập</w:t>
      </w:r>
      <w:r>
        <w:br/>
        <w:t xml:space="preserve">quán, ý thức của nhân dân trong việc phân loại, thu gom và xử lý chất thải, không vứt rác bừa bãi, giữ gìn vệ sinh, cảnh quan môi trường; chỉ đạo các cơ quan, đơn vị cơ sở trên địa bàn quản lý thường xuyên tuyên truyền, vận động nhân dân tham </w:t>
      </w:r>
      <w:r>
        <w:lastRenderedPageBreak/>
        <w:t xml:space="preserve">gia thực hiện các chương trình nước sạch, vệ sinh phòng bệnh, an toàn thực phẩm để nâng cao hiệu quả phòng bệnh, bảo vệ, nâng cao sức khỏe nhân dân tại địa phương. </w:t>
      </w:r>
    </w:p>
    <w:p w14:paraId="6F4F3DF8" w14:textId="77777777" w:rsidR="00090A1C" w:rsidRDefault="00090A1C" w:rsidP="00090A1C">
      <w:pPr>
        <w:spacing w:before="120"/>
        <w:ind w:firstLine="720"/>
        <w:jc w:val="both"/>
      </w:pPr>
      <w:bookmarkStart w:id="7" w:name="_Hlk129696664"/>
      <w:r>
        <w:t>Trên đây là Kế hoạch phòng, chống dịch bệnh truyền nhiễm năm 2025 trên địa bàn thành phố Phan Rang - Tháp Chàm. Yêu cầu Thủ trưởng các phòng, ban, ngành và Ủy ban nhân dân các phường, xã tổ chức triển khai thực hiện. Giao Trung tâm Y tế theo dõi, thường xuyên báo cáo kết quả thực hiện cho Chủ tịch Ủy ban nhân dân thành phố về diễn biến tình hình dịch bệnh trên địa bàn để chỉ đạo và xử lý kịp thời./.</w:t>
      </w:r>
    </w:p>
    <w:p w14:paraId="4E094B34" w14:textId="77777777" w:rsidR="00090A1C" w:rsidRDefault="00090A1C" w:rsidP="00090A1C">
      <w:pPr>
        <w:spacing w:before="120" w:after="120"/>
        <w:ind w:firstLine="720"/>
        <w:jc w:val="both"/>
      </w:pPr>
    </w:p>
    <w:tbl>
      <w:tblPr>
        <w:tblW w:w="9571" w:type="dxa"/>
        <w:tblLook w:val="01E0" w:firstRow="1" w:lastRow="1" w:firstColumn="1" w:lastColumn="1" w:noHBand="0" w:noVBand="0"/>
      </w:tblPr>
      <w:tblGrid>
        <w:gridCol w:w="4647"/>
        <w:gridCol w:w="138"/>
        <w:gridCol w:w="4503"/>
        <w:gridCol w:w="283"/>
      </w:tblGrid>
      <w:tr w:rsidR="00090A1C" w14:paraId="17F732CD" w14:textId="77777777" w:rsidTr="00090A1C">
        <w:tc>
          <w:tcPr>
            <w:tcW w:w="4785" w:type="dxa"/>
            <w:gridSpan w:val="2"/>
          </w:tcPr>
          <w:p w14:paraId="5596EA53" w14:textId="77777777" w:rsidR="00090A1C" w:rsidRDefault="00090A1C">
            <w:pPr>
              <w:jc w:val="both"/>
              <w:rPr>
                <w:rFonts w:eastAsia="SimSun"/>
                <w:b/>
                <w:i/>
                <w:sz w:val="24"/>
                <w:szCs w:val="24"/>
              </w:rPr>
            </w:pPr>
            <w:r>
              <w:rPr>
                <w:rFonts w:eastAsia="SimSun"/>
                <w:b/>
                <w:i/>
                <w:sz w:val="24"/>
                <w:szCs w:val="24"/>
              </w:rPr>
              <w:t>Nơi nhận:</w:t>
            </w:r>
          </w:p>
          <w:p w14:paraId="19A8433A" w14:textId="77777777" w:rsidR="00090A1C" w:rsidRDefault="00090A1C">
            <w:pPr>
              <w:jc w:val="both"/>
              <w:rPr>
                <w:rFonts w:eastAsia="SimSun"/>
                <w:sz w:val="24"/>
                <w:szCs w:val="24"/>
              </w:rPr>
            </w:pPr>
            <w:r>
              <w:rPr>
                <w:rFonts w:eastAsia="SimSun"/>
                <w:sz w:val="24"/>
                <w:szCs w:val="24"/>
              </w:rPr>
              <w:t xml:space="preserve">- Như trên;                                                                         </w:t>
            </w:r>
          </w:p>
          <w:p w14:paraId="6727D013" w14:textId="77777777" w:rsidR="00090A1C" w:rsidRDefault="00090A1C">
            <w:pPr>
              <w:jc w:val="both"/>
              <w:rPr>
                <w:rFonts w:eastAsia="SimSun"/>
                <w:sz w:val="22"/>
                <w:szCs w:val="22"/>
                <w:lang w:val="nl-NL"/>
              </w:rPr>
            </w:pPr>
            <w:r>
              <w:rPr>
                <w:rFonts w:eastAsia="SimSun"/>
                <w:sz w:val="22"/>
                <w:szCs w:val="22"/>
                <w:lang w:val="nl-NL"/>
              </w:rPr>
              <w:t xml:space="preserve">- Ủy ban nhân dân tỉnh (b/c);                                                                                      </w:t>
            </w:r>
          </w:p>
          <w:p w14:paraId="7D665818" w14:textId="77777777" w:rsidR="00090A1C" w:rsidRDefault="00090A1C">
            <w:pPr>
              <w:jc w:val="both"/>
              <w:rPr>
                <w:rFonts w:eastAsia="SimSun"/>
                <w:sz w:val="22"/>
                <w:szCs w:val="22"/>
                <w:lang w:val="nl-NL"/>
              </w:rPr>
            </w:pPr>
            <w:r>
              <w:rPr>
                <w:rFonts w:eastAsia="SimSun"/>
                <w:sz w:val="22"/>
                <w:szCs w:val="22"/>
                <w:lang w:val="nl-NL"/>
              </w:rPr>
              <w:t>- Sở Y tế;</w:t>
            </w:r>
          </w:p>
          <w:p w14:paraId="5A4E7FD6" w14:textId="77777777" w:rsidR="00090A1C" w:rsidRDefault="00090A1C">
            <w:pPr>
              <w:jc w:val="both"/>
              <w:rPr>
                <w:rFonts w:eastAsia="SimSun"/>
                <w:sz w:val="22"/>
                <w:szCs w:val="22"/>
                <w:lang w:val="nl-NL"/>
              </w:rPr>
            </w:pPr>
            <w:r>
              <w:rPr>
                <w:rFonts w:eastAsia="SimSun"/>
                <w:sz w:val="22"/>
                <w:szCs w:val="22"/>
                <w:lang w:val="nl-NL"/>
              </w:rPr>
              <w:t>- Thường trực Thành ủy (b/c);</w:t>
            </w:r>
          </w:p>
          <w:p w14:paraId="108B1CF8" w14:textId="77777777" w:rsidR="00090A1C" w:rsidRDefault="00090A1C">
            <w:pPr>
              <w:jc w:val="both"/>
              <w:rPr>
                <w:rFonts w:eastAsia="SimSun"/>
                <w:sz w:val="22"/>
                <w:szCs w:val="22"/>
                <w:lang w:val="nl-NL"/>
              </w:rPr>
            </w:pPr>
            <w:r>
              <w:rPr>
                <w:rFonts w:eastAsia="SimSun"/>
                <w:sz w:val="22"/>
                <w:szCs w:val="22"/>
                <w:lang w:val="nl-NL"/>
              </w:rPr>
              <w:t>- Thường trực HĐND (b/c);</w:t>
            </w:r>
          </w:p>
          <w:p w14:paraId="43E322F8" w14:textId="77777777" w:rsidR="00090A1C" w:rsidRDefault="00090A1C">
            <w:pPr>
              <w:jc w:val="both"/>
              <w:rPr>
                <w:rFonts w:eastAsia="SimSun"/>
                <w:sz w:val="22"/>
                <w:szCs w:val="22"/>
              </w:rPr>
            </w:pPr>
            <w:r>
              <w:rPr>
                <w:rFonts w:eastAsia="SimSun"/>
                <w:sz w:val="22"/>
                <w:szCs w:val="22"/>
                <w:lang w:val="nl-NL"/>
              </w:rPr>
              <w:t>- Chủ tịch và PCT UBND thành phố;</w:t>
            </w:r>
          </w:p>
          <w:p w14:paraId="7BC16BDE" w14:textId="77777777" w:rsidR="00090A1C" w:rsidRDefault="00090A1C">
            <w:pPr>
              <w:jc w:val="both"/>
              <w:rPr>
                <w:rFonts w:eastAsia="SimSun"/>
                <w:sz w:val="22"/>
                <w:szCs w:val="22"/>
              </w:rPr>
            </w:pPr>
            <w:r>
              <w:rPr>
                <w:rFonts w:eastAsia="SimSun"/>
                <w:sz w:val="22"/>
                <w:szCs w:val="22"/>
              </w:rPr>
              <w:t xml:space="preserve">- VP.HĐND và UBND thành phố;                                                        </w:t>
            </w:r>
          </w:p>
          <w:p w14:paraId="46541371" w14:textId="77777777" w:rsidR="00090A1C" w:rsidRDefault="00090A1C">
            <w:pPr>
              <w:jc w:val="both"/>
              <w:rPr>
                <w:rFonts w:eastAsia="SimSun"/>
                <w:b/>
                <w:sz w:val="24"/>
                <w:szCs w:val="24"/>
              </w:rPr>
            </w:pPr>
            <w:r>
              <w:rPr>
                <w:rFonts w:eastAsia="SimSun"/>
                <w:sz w:val="22"/>
                <w:szCs w:val="22"/>
              </w:rPr>
              <w:t>- Lưu: VT.</w:t>
            </w:r>
            <w:r>
              <w:rPr>
                <w:rFonts w:eastAsia="SimSun"/>
                <w:sz w:val="22"/>
                <w:szCs w:val="22"/>
              </w:rPr>
              <w:tab/>
            </w:r>
            <w:r>
              <w:rPr>
                <w:rFonts w:eastAsia="SimSun"/>
                <w:sz w:val="22"/>
                <w:szCs w:val="22"/>
              </w:rPr>
              <w:tab/>
            </w:r>
            <w:r>
              <w:rPr>
                <w:rFonts w:eastAsia="SimSun"/>
                <w:b/>
                <w:sz w:val="24"/>
                <w:szCs w:val="24"/>
              </w:rPr>
              <w:tab/>
            </w:r>
            <w:r>
              <w:rPr>
                <w:rFonts w:eastAsia="SimSun"/>
                <w:b/>
                <w:sz w:val="24"/>
                <w:szCs w:val="24"/>
              </w:rPr>
              <w:tab/>
            </w:r>
            <w:r>
              <w:rPr>
                <w:rFonts w:eastAsia="SimSun"/>
                <w:b/>
                <w:sz w:val="24"/>
                <w:szCs w:val="24"/>
              </w:rPr>
              <w:tab/>
              <w:t xml:space="preserve">                </w:t>
            </w:r>
          </w:p>
          <w:p w14:paraId="227AB031" w14:textId="77777777" w:rsidR="00090A1C" w:rsidRDefault="00090A1C">
            <w:pPr>
              <w:spacing w:before="120" w:after="120"/>
              <w:jc w:val="both"/>
              <w:rPr>
                <w:rFonts w:eastAsia="SimSun"/>
                <w:sz w:val="26"/>
                <w:szCs w:val="26"/>
              </w:rPr>
            </w:pPr>
          </w:p>
        </w:tc>
        <w:tc>
          <w:tcPr>
            <w:tcW w:w="4786" w:type="dxa"/>
            <w:gridSpan w:val="2"/>
          </w:tcPr>
          <w:p w14:paraId="57C60EFB" w14:textId="77777777" w:rsidR="00090A1C" w:rsidRDefault="00090A1C">
            <w:pPr>
              <w:jc w:val="center"/>
              <w:rPr>
                <w:rFonts w:eastAsia="SimSun"/>
                <w:b/>
              </w:rPr>
            </w:pPr>
            <w:r>
              <w:rPr>
                <w:rFonts w:eastAsia="SimSun"/>
                <w:b/>
              </w:rPr>
              <w:t>KT. CHỦ TỊCH</w:t>
            </w:r>
          </w:p>
          <w:p w14:paraId="6439A273" w14:textId="77777777" w:rsidR="00090A1C" w:rsidRDefault="00090A1C">
            <w:pPr>
              <w:jc w:val="center"/>
              <w:rPr>
                <w:rFonts w:eastAsia="SimSun"/>
                <w:b/>
              </w:rPr>
            </w:pPr>
            <w:r>
              <w:rPr>
                <w:rFonts w:eastAsia="SimSun"/>
                <w:b/>
              </w:rPr>
              <w:t>PHÓ CHỦ TỊCH</w:t>
            </w:r>
          </w:p>
          <w:p w14:paraId="121A0BDE" w14:textId="77777777" w:rsidR="00090A1C" w:rsidRDefault="00090A1C">
            <w:pPr>
              <w:jc w:val="center"/>
              <w:rPr>
                <w:rFonts w:eastAsia="SimSun"/>
                <w:b/>
              </w:rPr>
            </w:pPr>
          </w:p>
          <w:p w14:paraId="0C460151" w14:textId="77777777" w:rsidR="00090A1C" w:rsidRDefault="00090A1C">
            <w:pPr>
              <w:jc w:val="center"/>
              <w:rPr>
                <w:rFonts w:eastAsia="SimSun"/>
                <w:b/>
                <w:i/>
              </w:rPr>
            </w:pPr>
          </w:p>
          <w:p w14:paraId="74AD46B5" w14:textId="77777777" w:rsidR="00090A1C" w:rsidRDefault="00090A1C">
            <w:pPr>
              <w:jc w:val="center"/>
              <w:rPr>
                <w:rFonts w:eastAsia="SimSun"/>
                <w:b/>
                <w:i/>
              </w:rPr>
            </w:pPr>
          </w:p>
          <w:p w14:paraId="367E7621" w14:textId="77777777" w:rsidR="00090A1C" w:rsidRDefault="00090A1C">
            <w:pPr>
              <w:rPr>
                <w:rFonts w:eastAsia="SimSun"/>
                <w:b/>
                <w:i/>
              </w:rPr>
            </w:pPr>
          </w:p>
          <w:p w14:paraId="2C86AAE1" w14:textId="77777777" w:rsidR="00090A1C" w:rsidRDefault="00090A1C">
            <w:pPr>
              <w:rPr>
                <w:rFonts w:eastAsia="SimSun"/>
                <w:b/>
              </w:rPr>
            </w:pPr>
          </w:p>
          <w:p w14:paraId="455639E0" w14:textId="77777777" w:rsidR="00090A1C" w:rsidRDefault="00090A1C">
            <w:pPr>
              <w:jc w:val="center"/>
              <w:rPr>
                <w:rFonts w:eastAsia="SimSun"/>
                <w:b/>
                <w:bCs/>
              </w:rPr>
            </w:pPr>
            <w:r>
              <w:rPr>
                <w:rFonts w:eastAsia="SimSun"/>
                <w:b/>
                <w:bCs/>
              </w:rPr>
              <w:t xml:space="preserve"> Lê Hoài Nam</w:t>
            </w:r>
          </w:p>
        </w:tc>
      </w:tr>
      <w:tr w:rsidR="00090A1C" w14:paraId="326E86F6" w14:textId="77777777" w:rsidTr="00090A1C">
        <w:trPr>
          <w:gridAfter w:val="1"/>
          <w:wAfter w:w="283" w:type="dxa"/>
        </w:trPr>
        <w:tc>
          <w:tcPr>
            <w:tcW w:w="4647" w:type="dxa"/>
          </w:tcPr>
          <w:p w14:paraId="01648F95" w14:textId="77777777" w:rsidR="00090A1C" w:rsidRDefault="00090A1C">
            <w:pPr>
              <w:jc w:val="both"/>
              <w:rPr>
                <w:rFonts w:eastAsia="SimSun"/>
                <w:b/>
                <w:i/>
                <w:sz w:val="24"/>
                <w:szCs w:val="24"/>
              </w:rPr>
            </w:pPr>
          </w:p>
        </w:tc>
        <w:tc>
          <w:tcPr>
            <w:tcW w:w="4641" w:type="dxa"/>
            <w:gridSpan w:val="2"/>
          </w:tcPr>
          <w:p w14:paraId="09E507F2" w14:textId="77777777" w:rsidR="00090A1C" w:rsidRDefault="00090A1C">
            <w:pPr>
              <w:jc w:val="center"/>
              <w:rPr>
                <w:rFonts w:eastAsia="SimSun"/>
                <w:b/>
              </w:rPr>
            </w:pPr>
          </w:p>
        </w:tc>
      </w:tr>
      <w:bookmarkEnd w:id="7"/>
    </w:tbl>
    <w:p w14:paraId="553C6B9D" w14:textId="77777777" w:rsidR="00090A1C" w:rsidRDefault="00090A1C" w:rsidP="00090A1C">
      <w:pPr>
        <w:spacing w:before="120" w:after="120"/>
        <w:ind w:firstLine="720"/>
        <w:jc w:val="both"/>
      </w:pPr>
    </w:p>
    <w:p w14:paraId="287A387B" w14:textId="77777777" w:rsidR="0006074F" w:rsidRPr="00090A1C" w:rsidRDefault="0006074F" w:rsidP="00090A1C">
      <w:bookmarkStart w:id="8" w:name="_GoBack"/>
      <w:bookmarkEnd w:id="8"/>
    </w:p>
    <w:sectPr w:rsidR="0006074F" w:rsidRPr="00090A1C" w:rsidSect="00090A1C">
      <w:headerReference w:type="even" r:id="rId8"/>
      <w:headerReference w:type="default" r:id="rId9"/>
      <w:footerReference w:type="even" r:id="rId10"/>
      <w:footerReference w:type="default" r:id="rId11"/>
      <w:footerReference w:type="first" r:id="rId12"/>
      <w:pgSz w:w="11907" w:h="16840" w:code="9"/>
      <w:pgMar w:top="1134" w:right="964" w:bottom="1134" w:left="164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37CEF" w14:textId="77777777" w:rsidR="00417222" w:rsidRDefault="00417222">
      <w:r>
        <w:separator/>
      </w:r>
    </w:p>
  </w:endnote>
  <w:endnote w:type="continuationSeparator" w:id="0">
    <w:p w14:paraId="413DB11E" w14:textId="77777777" w:rsidR="00417222" w:rsidRDefault="0041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6656" w14:textId="77777777" w:rsidR="006806DA" w:rsidRDefault="006806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F06657" w14:textId="77777777" w:rsidR="006806DA" w:rsidRDefault="006806DA">
    <w:pPr>
      <w:pStyle w:val="Footer"/>
    </w:pPr>
  </w:p>
  <w:p w14:paraId="43725E8B" w14:textId="77777777" w:rsidR="006806DA" w:rsidRDefault="006806D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6659" w14:textId="77777777" w:rsidR="006806DA" w:rsidRDefault="006806DA" w:rsidP="00C6125A">
    <w:pPr>
      <w:pStyle w:val="Footer"/>
    </w:pPr>
  </w:p>
  <w:p w14:paraId="4BB01D86" w14:textId="77777777" w:rsidR="006806DA" w:rsidRDefault="006806D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665A" w14:textId="77777777" w:rsidR="006806DA" w:rsidRDefault="006806DA" w:rsidP="00401E33">
    <w:pPr>
      <w:pStyle w:val="Footer"/>
      <w:tabs>
        <w:tab w:val="left" w:pos="1710"/>
      </w:tabs>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75B75" w14:textId="77777777" w:rsidR="00417222" w:rsidRDefault="00417222">
      <w:r>
        <w:separator/>
      </w:r>
    </w:p>
  </w:footnote>
  <w:footnote w:type="continuationSeparator" w:id="0">
    <w:p w14:paraId="1BD6DF0D" w14:textId="77777777" w:rsidR="00417222" w:rsidRDefault="004172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6653" w14:textId="77777777" w:rsidR="006806DA" w:rsidRDefault="006806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F06654" w14:textId="77777777" w:rsidR="006806DA" w:rsidRDefault="006806DA">
    <w:pPr>
      <w:pStyle w:val="Header"/>
    </w:pPr>
  </w:p>
  <w:p w14:paraId="492D85BC" w14:textId="77777777" w:rsidR="006806DA" w:rsidRDefault="006806D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648219"/>
      <w:docPartObj>
        <w:docPartGallery w:val="Page Numbers (Top of Page)"/>
        <w:docPartUnique/>
      </w:docPartObj>
    </w:sdtPr>
    <w:sdtEndPr>
      <w:rPr>
        <w:noProof/>
      </w:rPr>
    </w:sdtEndPr>
    <w:sdtContent>
      <w:p w14:paraId="1B20F7AE" w14:textId="765CC673" w:rsidR="001C56C2" w:rsidRDefault="001C56C2">
        <w:pPr>
          <w:pStyle w:val="Header"/>
          <w:jc w:val="center"/>
        </w:pPr>
        <w:r>
          <w:fldChar w:fldCharType="begin"/>
        </w:r>
        <w:r>
          <w:instrText xml:space="preserve"> PAGE   \* MERGEFORMAT </w:instrText>
        </w:r>
        <w:r>
          <w:fldChar w:fldCharType="separate"/>
        </w:r>
        <w:r w:rsidR="00090A1C">
          <w:rPr>
            <w:noProof/>
          </w:rPr>
          <w:t>7</w:t>
        </w:r>
        <w:r>
          <w:rPr>
            <w:noProof/>
          </w:rPr>
          <w:fldChar w:fldCharType="end"/>
        </w:r>
      </w:p>
    </w:sdtContent>
  </w:sdt>
  <w:p w14:paraId="7B3A0386" w14:textId="77777777" w:rsidR="006806DA" w:rsidRDefault="006806D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7E9"/>
    <w:multiLevelType w:val="hybridMultilevel"/>
    <w:tmpl w:val="FFFFFFFF"/>
    <w:lvl w:ilvl="0" w:tplc="3D9E4A1C">
      <w:start w:val="1"/>
      <w:numFmt w:val="decimal"/>
      <w:lvlText w:val="%1."/>
      <w:lvlJc w:val="left"/>
      <w:pPr>
        <w:ind w:left="3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8BA1592">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8BE9B34">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8CA426">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08861D6">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6BEB8FC">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51AD2E4">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D684FF6">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9BED6BA">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113DBE"/>
    <w:multiLevelType w:val="hybridMultilevel"/>
    <w:tmpl w:val="FFFFFFFF"/>
    <w:lvl w:ilvl="0" w:tplc="E8521EF6">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EF0E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FEC7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8CAFF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88C17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8809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04CA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E6BD3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FCF21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EE3BAC"/>
    <w:multiLevelType w:val="hybridMultilevel"/>
    <w:tmpl w:val="FFFFFFFF"/>
    <w:lvl w:ilvl="0" w:tplc="D5CA6866">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307CF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827E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7A946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3212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1E78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463C8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012E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446B5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BB7851"/>
    <w:multiLevelType w:val="hybridMultilevel"/>
    <w:tmpl w:val="FC6ECF4A"/>
    <w:lvl w:ilvl="0" w:tplc="8AEAC598">
      <w:start w:val="1"/>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4" w15:restartNumberingAfterBreak="0">
    <w:nsid w:val="234C5221"/>
    <w:multiLevelType w:val="hybridMultilevel"/>
    <w:tmpl w:val="8A60FA26"/>
    <w:lvl w:ilvl="0" w:tplc="96B64C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6F54A88"/>
    <w:multiLevelType w:val="hybridMultilevel"/>
    <w:tmpl w:val="FFFFFFFF"/>
    <w:lvl w:ilvl="0" w:tplc="217608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B67B96">
      <w:start w:val="1"/>
      <w:numFmt w:val="bullet"/>
      <w:lvlText w:val="o"/>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0AF8F8">
      <w:start w:val="1"/>
      <w:numFmt w:val="bullet"/>
      <w:lvlText w:val="▪"/>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5EF186">
      <w:start w:val="1"/>
      <w:numFmt w:val="bullet"/>
      <w:lvlText w:val="•"/>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5045B8">
      <w:start w:val="1"/>
      <w:numFmt w:val="bullet"/>
      <w:lvlText w:val="o"/>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2C8150">
      <w:start w:val="1"/>
      <w:numFmt w:val="bullet"/>
      <w:lvlText w:val="▪"/>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321608">
      <w:start w:val="1"/>
      <w:numFmt w:val="bullet"/>
      <w:lvlText w:val="•"/>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D0E0C8">
      <w:start w:val="1"/>
      <w:numFmt w:val="bullet"/>
      <w:lvlText w:val="o"/>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90C15C">
      <w:start w:val="1"/>
      <w:numFmt w:val="bullet"/>
      <w:lvlText w:val="▪"/>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0C52CFD"/>
    <w:multiLevelType w:val="hybridMultilevel"/>
    <w:tmpl w:val="595A23F4"/>
    <w:lvl w:ilvl="0" w:tplc="D3563930">
      <w:numFmt w:val="bullet"/>
      <w:lvlText w:val="-"/>
      <w:lvlJc w:val="left"/>
      <w:pPr>
        <w:ind w:left="320" w:hanging="192"/>
      </w:pPr>
      <w:rPr>
        <w:rFonts w:ascii="Times New Roman" w:eastAsia="Times New Roman" w:hAnsi="Times New Roman" w:cs="Times New Roman" w:hint="default"/>
        <w:w w:val="100"/>
        <w:sz w:val="28"/>
        <w:szCs w:val="28"/>
        <w:lang w:val="en-US" w:eastAsia="en-US" w:bidi="en-US"/>
      </w:rPr>
    </w:lvl>
    <w:lvl w:ilvl="1" w:tplc="3A702D26">
      <w:numFmt w:val="bullet"/>
      <w:lvlText w:val="•"/>
      <w:lvlJc w:val="left"/>
      <w:pPr>
        <w:ind w:left="1274" w:hanging="192"/>
      </w:pPr>
      <w:rPr>
        <w:lang w:val="en-US" w:eastAsia="en-US" w:bidi="en-US"/>
      </w:rPr>
    </w:lvl>
    <w:lvl w:ilvl="2" w:tplc="8168DC92">
      <w:numFmt w:val="bullet"/>
      <w:lvlText w:val="•"/>
      <w:lvlJc w:val="left"/>
      <w:pPr>
        <w:ind w:left="2229" w:hanging="192"/>
      </w:pPr>
      <w:rPr>
        <w:lang w:val="en-US" w:eastAsia="en-US" w:bidi="en-US"/>
      </w:rPr>
    </w:lvl>
    <w:lvl w:ilvl="3" w:tplc="80641132">
      <w:numFmt w:val="bullet"/>
      <w:lvlText w:val="•"/>
      <w:lvlJc w:val="left"/>
      <w:pPr>
        <w:ind w:left="3184" w:hanging="192"/>
      </w:pPr>
      <w:rPr>
        <w:lang w:val="en-US" w:eastAsia="en-US" w:bidi="en-US"/>
      </w:rPr>
    </w:lvl>
    <w:lvl w:ilvl="4" w:tplc="E6F85A76">
      <w:numFmt w:val="bullet"/>
      <w:lvlText w:val="•"/>
      <w:lvlJc w:val="left"/>
      <w:pPr>
        <w:ind w:left="4139" w:hanging="192"/>
      </w:pPr>
      <w:rPr>
        <w:lang w:val="en-US" w:eastAsia="en-US" w:bidi="en-US"/>
      </w:rPr>
    </w:lvl>
    <w:lvl w:ilvl="5" w:tplc="E97E02F6">
      <w:numFmt w:val="bullet"/>
      <w:lvlText w:val="•"/>
      <w:lvlJc w:val="left"/>
      <w:pPr>
        <w:ind w:left="5094" w:hanging="192"/>
      </w:pPr>
      <w:rPr>
        <w:lang w:val="en-US" w:eastAsia="en-US" w:bidi="en-US"/>
      </w:rPr>
    </w:lvl>
    <w:lvl w:ilvl="6" w:tplc="0E80971A">
      <w:numFmt w:val="bullet"/>
      <w:lvlText w:val="•"/>
      <w:lvlJc w:val="left"/>
      <w:pPr>
        <w:ind w:left="6049" w:hanging="192"/>
      </w:pPr>
      <w:rPr>
        <w:lang w:val="en-US" w:eastAsia="en-US" w:bidi="en-US"/>
      </w:rPr>
    </w:lvl>
    <w:lvl w:ilvl="7" w:tplc="32E6FD90">
      <w:numFmt w:val="bullet"/>
      <w:lvlText w:val="•"/>
      <w:lvlJc w:val="left"/>
      <w:pPr>
        <w:ind w:left="7004" w:hanging="192"/>
      </w:pPr>
      <w:rPr>
        <w:lang w:val="en-US" w:eastAsia="en-US" w:bidi="en-US"/>
      </w:rPr>
    </w:lvl>
    <w:lvl w:ilvl="8" w:tplc="272C1448">
      <w:numFmt w:val="bullet"/>
      <w:lvlText w:val="•"/>
      <w:lvlJc w:val="left"/>
      <w:pPr>
        <w:ind w:left="7959" w:hanging="192"/>
      </w:pPr>
      <w:rPr>
        <w:lang w:val="en-US" w:eastAsia="en-US" w:bidi="en-US"/>
      </w:rPr>
    </w:lvl>
  </w:abstractNum>
  <w:abstractNum w:abstractNumId="7" w15:restartNumberingAfterBreak="0">
    <w:nsid w:val="35890196"/>
    <w:multiLevelType w:val="hybridMultilevel"/>
    <w:tmpl w:val="FFFFFFFF"/>
    <w:lvl w:ilvl="0" w:tplc="321CBC24">
      <w:start w:val="1"/>
      <w:numFmt w:val="lowerLetter"/>
      <w:lvlText w:val="%1)"/>
      <w:lvlJc w:val="left"/>
      <w:pPr>
        <w:ind w:left="10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70A9FF0">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0DE994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E307FC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7C4DC7C">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3492C6">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E2805EC">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546030C">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164F41E">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64E14EA"/>
    <w:multiLevelType w:val="hybridMultilevel"/>
    <w:tmpl w:val="FFFFFFFF"/>
    <w:lvl w:ilvl="0" w:tplc="34367B00">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F41A6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1C94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AC8A7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268DA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FA6B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D2B4F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8A4F4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BCE17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7FB44D3"/>
    <w:multiLevelType w:val="hybridMultilevel"/>
    <w:tmpl w:val="FFFFFFFF"/>
    <w:lvl w:ilvl="0" w:tplc="05A044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28D89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3840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3A2E2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0047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34764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26E0A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8E045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A2FF9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32152D"/>
    <w:multiLevelType w:val="hybridMultilevel"/>
    <w:tmpl w:val="6C9052EC"/>
    <w:lvl w:ilvl="0" w:tplc="5D7E2AE8">
      <w:start w:val="1"/>
      <w:numFmt w:val="decimal"/>
      <w:lvlText w:val="%1."/>
      <w:lvlJc w:val="left"/>
      <w:pPr>
        <w:ind w:left="1070" w:hanging="360"/>
      </w:pPr>
      <w:rPr>
        <w:rFonts w:hint="default"/>
        <w:b/>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1" w15:restartNumberingAfterBreak="0">
    <w:nsid w:val="3EB26E89"/>
    <w:multiLevelType w:val="hybridMultilevel"/>
    <w:tmpl w:val="FFFFFFFF"/>
    <w:lvl w:ilvl="0" w:tplc="8FCE6C32">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E8599E">
      <w:start w:val="1"/>
      <w:numFmt w:val="bullet"/>
      <w:lvlText w:val="o"/>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328E32">
      <w:start w:val="1"/>
      <w:numFmt w:val="bullet"/>
      <w:lvlText w:val="▪"/>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622DF0">
      <w:start w:val="1"/>
      <w:numFmt w:val="bullet"/>
      <w:lvlText w:val="•"/>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6C93CE">
      <w:start w:val="1"/>
      <w:numFmt w:val="bullet"/>
      <w:lvlText w:val="o"/>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C487B0">
      <w:start w:val="1"/>
      <w:numFmt w:val="bullet"/>
      <w:lvlText w:val="▪"/>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0C212">
      <w:start w:val="1"/>
      <w:numFmt w:val="bullet"/>
      <w:lvlText w:val="•"/>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D2F0EE">
      <w:start w:val="1"/>
      <w:numFmt w:val="bullet"/>
      <w:lvlText w:val="o"/>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DA4428">
      <w:start w:val="1"/>
      <w:numFmt w:val="bullet"/>
      <w:lvlText w:val="▪"/>
      <w:lvlJc w:val="left"/>
      <w:pPr>
        <w:ind w:left="6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CB795C"/>
    <w:multiLevelType w:val="hybridMultilevel"/>
    <w:tmpl w:val="443CFFC2"/>
    <w:lvl w:ilvl="0" w:tplc="3E908BC6">
      <w:numFmt w:val="bullet"/>
      <w:lvlText w:val="-"/>
      <w:lvlJc w:val="left"/>
      <w:pPr>
        <w:ind w:left="1287" w:hanging="360"/>
      </w:pPr>
      <w:rPr>
        <w:rFonts w:ascii="Times New Roman" w:eastAsia="Times New Roman" w:hAnsi="Times New Roman" w:cs="Times New Roman" w:hint="default"/>
        <w:w w:val="100"/>
        <w:sz w:val="28"/>
        <w:szCs w:val="28"/>
        <w:lang w:val="en-US" w:eastAsia="en-US" w:bidi="en-US"/>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4DC6D38"/>
    <w:multiLevelType w:val="hybridMultilevel"/>
    <w:tmpl w:val="FFFFFFFF"/>
    <w:lvl w:ilvl="0" w:tplc="99EA47BA">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50701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48B23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8D3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74F23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6CEFD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AF91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B04FC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7C8CA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1296AC2"/>
    <w:multiLevelType w:val="hybridMultilevel"/>
    <w:tmpl w:val="D57A2AF2"/>
    <w:lvl w:ilvl="0" w:tplc="FC723EF6">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54586D6B"/>
    <w:multiLevelType w:val="hybridMultilevel"/>
    <w:tmpl w:val="CAE0909C"/>
    <w:lvl w:ilvl="0" w:tplc="3E908BC6">
      <w:numFmt w:val="bullet"/>
      <w:lvlText w:val="-"/>
      <w:lvlJc w:val="left"/>
      <w:pPr>
        <w:ind w:left="3251" w:hanging="132"/>
      </w:pPr>
      <w:rPr>
        <w:rFonts w:ascii="Times New Roman" w:eastAsia="Times New Roman" w:hAnsi="Times New Roman" w:cs="Times New Roman" w:hint="default"/>
        <w:w w:val="100"/>
        <w:sz w:val="28"/>
        <w:szCs w:val="28"/>
        <w:lang w:val="en-US" w:eastAsia="en-US" w:bidi="en-US"/>
      </w:rPr>
    </w:lvl>
    <w:lvl w:ilvl="1" w:tplc="A58C585C">
      <w:numFmt w:val="bullet"/>
      <w:lvlText w:val="-"/>
      <w:lvlJc w:val="left"/>
      <w:pPr>
        <w:ind w:left="3410" w:hanging="132"/>
      </w:pPr>
      <w:rPr>
        <w:rFonts w:ascii="Times New Roman" w:eastAsia="Times New Roman" w:hAnsi="Times New Roman" w:cs="Times New Roman" w:hint="default"/>
        <w:w w:val="100"/>
        <w:sz w:val="28"/>
        <w:szCs w:val="28"/>
        <w:lang w:val="en-US" w:eastAsia="en-US" w:bidi="en-US"/>
      </w:rPr>
    </w:lvl>
    <w:lvl w:ilvl="2" w:tplc="33C201A2">
      <w:numFmt w:val="bullet"/>
      <w:lvlText w:val="•"/>
      <w:lvlJc w:val="left"/>
      <w:pPr>
        <w:ind w:left="4273" w:hanging="132"/>
      </w:pPr>
      <w:rPr>
        <w:lang w:val="en-US" w:eastAsia="en-US" w:bidi="en-US"/>
      </w:rPr>
    </w:lvl>
    <w:lvl w:ilvl="3" w:tplc="E85EE79A">
      <w:numFmt w:val="bullet"/>
      <w:lvlText w:val="•"/>
      <w:lvlJc w:val="left"/>
      <w:pPr>
        <w:ind w:left="5232" w:hanging="132"/>
      </w:pPr>
      <w:rPr>
        <w:lang w:val="en-US" w:eastAsia="en-US" w:bidi="en-US"/>
      </w:rPr>
    </w:lvl>
    <w:lvl w:ilvl="4" w:tplc="8D6020C6">
      <w:numFmt w:val="bullet"/>
      <w:lvlText w:val="•"/>
      <w:lvlJc w:val="left"/>
      <w:pPr>
        <w:ind w:left="6192" w:hanging="132"/>
      </w:pPr>
      <w:rPr>
        <w:lang w:val="en-US" w:eastAsia="en-US" w:bidi="en-US"/>
      </w:rPr>
    </w:lvl>
    <w:lvl w:ilvl="5" w:tplc="CDC80930">
      <w:numFmt w:val="bullet"/>
      <w:lvlText w:val="•"/>
      <w:lvlJc w:val="left"/>
      <w:pPr>
        <w:ind w:left="7151" w:hanging="132"/>
      </w:pPr>
      <w:rPr>
        <w:lang w:val="en-US" w:eastAsia="en-US" w:bidi="en-US"/>
      </w:rPr>
    </w:lvl>
    <w:lvl w:ilvl="6" w:tplc="D6620634">
      <w:numFmt w:val="bullet"/>
      <w:lvlText w:val="•"/>
      <w:lvlJc w:val="left"/>
      <w:pPr>
        <w:ind w:left="8110" w:hanging="132"/>
      </w:pPr>
      <w:rPr>
        <w:lang w:val="en-US" w:eastAsia="en-US" w:bidi="en-US"/>
      </w:rPr>
    </w:lvl>
    <w:lvl w:ilvl="7" w:tplc="35FC5606">
      <w:numFmt w:val="bullet"/>
      <w:lvlText w:val="•"/>
      <w:lvlJc w:val="left"/>
      <w:pPr>
        <w:ind w:left="9070" w:hanging="132"/>
      </w:pPr>
      <w:rPr>
        <w:lang w:val="en-US" w:eastAsia="en-US" w:bidi="en-US"/>
      </w:rPr>
    </w:lvl>
    <w:lvl w:ilvl="8" w:tplc="A58C94CC">
      <w:numFmt w:val="bullet"/>
      <w:lvlText w:val="•"/>
      <w:lvlJc w:val="left"/>
      <w:pPr>
        <w:ind w:left="10029" w:hanging="132"/>
      </w:pPr>
      <w:rPr>
        <w:lang w:val="en-US" w:eastAsia="en-US" w:bidi="en-US"/>
      </w:rPr>
    </w:lvl>
  </w:abstractNum>
  <w:abstractNum w:abstractNumId="16" w15:restartNumberingAfterBreak="0">
    <w:nsid w:val="584F25FA"/>
    <w:multiLevelType w:val="hybridMultilevel"/>
    <w:tmpl w:val="FFFFFFFF"/>
    <w:lvl w:ilvl="0" w:tplc="3C8055D4">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BCBEF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DCC3A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B4160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26EAD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0C204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04F3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A252E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34563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91828D5"/>
    <w:multiLevelType w:val="hybridMultilevel"/>
    <w:tmpl w:val="45C60D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D2D4190"/>
    <w:multiLevelType w:val="hybridMultilevel"/>
    <w:tmpl w:val="6FF6D1A2"/>
    <w:lvl w:ilvl="0" w:tplc="0916CB3C">
      <w:start w:val="1"/>
      <w:numFmt w:val="decimal"/>
      <w:lvlText w:val="%1."/>
      <w:lvlJc w:val="left"/>
      <w:pPr>
        <w:ind w:left="993" w:hanging="360"/>
      </w:pPr>
      <w:rPr>
        <w:rFonts w:hint="default"/>
      </w:rPr>
    </w:lvl>
    <w:lvl w:ilvl="1" w:tplc="042A0019" w:tentative="1">
      <w:start w:val="1"/>
      <w:numFmt w:val="lowerLetter"/>
      <w:lvlText w:val="%2."/>
      <w:lvlJc w:val="left"/>
      <w:pPr>
        <w:ind w:left="1713" w:hanging="360"/>
      </w:pPr>
    </w:lvl>
    <w:lvl w:ilvl="2" w:tplc="042A001B" w:tentative="1">
      <w:start w:val="1"/>
      <w:numFmt w:val="lowerRoman"/>
      <w:lvlText w:val="%3."/>
      <w:lvlJc w:val="right"/>
      <w:pPr>
        <w:ind w:left="2433" w:hanging="180"/>
      </w:pPr>
    </w:lvl>
    <w:lvl w:ilvl="3" w:tplc="042A000F" w:tentative="1">
      <w:start w:val="1"/>
      <w:numFmt w:val="decimal"/>
      <w:lvlText w:val="%4."/>
      <w:lvlJc w:val="left"/>
      <w:pPr>
        <w:ind w:left="3153" w:hanging="360"/>
      </w:pPr>
    </w:lvl>
    <w:lvl w:ilvl="4" w:tplc="042A0019" w:tentative="1">
      <w:start w:val="1"/>
      <w:numFmt w:val="lowerLetter"/>
      <w:lvlText w:val="%5."/>
      <w:lvlJc w:val="left"/>
      <w:pPr>
        <w:ind w:left="3873" w:hanging="360"/>
      </w:pPr>
    </w:lvl>
    <w:lvl w:ilvl="5" w:tplc="042A001B" w:tentative="1">
      <w:start w:val="1"/>
      <w:numFmt w:val="lowerRoman"/>
      <w:lvlText w:val="%6."/>
      <w:lvlJc w:val="right"/>
      <w:pPr>
        <w:ind w:left="4593" w:hanging="180"/>
      </w:pPr>
    </w:lvl>
    <w:lvl w:ilvl="6" w:tplc="042A000F" w:tentative="1">
      <w:start w:val="1"/>
      <w:numFmt w:val="decimal"/>
      <w:lvlText w:val="%7."/>
      <w:lvlJc w:val="left"/>
      <w:pPr>
        <w:ind w:left="5313" w:hanging="360"/>
      </w:pPr>
    </w:lvl>
    <w:lvl w:ilvl="7" w:tplc="042A0019" w:tentative="1">
      <w:start w:val="1"/>
      <w:numFmt w:val="lowerLetter"/>
      <w:lvlText w:val="%8."/>
      <w:lvlJc w:val="left"/>
      <w:pPr>
        <w:ind w:left="6033" w:hanging="360"/>
      </w:pPr>
    </w:lvl>
    <w:lvl w:ilvl="8" w:tplc="042A001B" w:tentative="1">
      <w:start w:val="1"/>
      <w:numFmt w:val="lowerRoman"/>
      <w:lvlText w:val="%9."/>
      <w:lvlJc w:val="right"/>
      <w:pPr>
        <w:ind w:left="6753" w:hanging="180"/>
      </w:pPr>
    </w:lvl>
  </w:abstractNum>
  <w:abstractNum w:abstractNumId="19" w15:restartNumberingAfterBreak="0">
    <w:nsid w:val="73F25EB9"/>
    <w:multiLevelType w:val="hybridMultilevel"/>
    <w:tmpl w:val="06067AA6"/>
    <w:lvl w:ilvl="0" w:tplc="481A8A24">
      <w:start w:val="2"/>
      <w:numFmt w:val="decimal"/>
      <w:lvlText w:val="%1."/>
      <w:lvlJc w:val="left"/>
      <w:pPr>
        <w:ind w:left="1070" w:hanging="360"/>
      </w:pPr>
      <w:rPr>
        <w:rFonts w:hint="default"/>
        <w:b/>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0" w15:restartNumberingAfterBreak="0">
    <w:nsid w:val="77844B28"/>
    <w:multiLevelType w:val="hybridMultilevel"/>
    <w:tmpl w:val="2960937A"/>
    <w:lvl w:ilvl="0" w:tplc="5B9E37A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78FB07F5"/>
    <w:multiLevelType w:val="hybridMultilevel"/>
    <w:tmpl w:val="CA34AB5E"/>
    <w:lvl w:ilvl="0" w:tplc="C3563D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B7E5D"/>
    <w:multiLevelType w:val="hybridMultilevel"/>
    <w:tmpl w:val="775ED1E2"/>
    <w:lvl w:ilvl="0" w:tplc="3DBCDFB4">
      <w:start w:val="2"/>
      <w:numFmt w:val="low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7CD956A1"/>
    <w:multiLevelType w:val="hybridMultilevel"/>
    <w:tmpl w:val="FFFFFFFF"/>
    <w:lvl w:ilvl="0" w:tplc="35148E46">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30786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BEF3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64F30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4AC5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400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105A8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BE2DC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C2ED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F2F08A3"/>
    <w:multiLevelType w:val="hybridMultilevel"/>
    <w:tmpl w:val="1C50AC16"/>
    <w:lvl w:ilvl="0" w:tplc="32ECE44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7"/>
  </w:num>
  <w:num w:numId="3">
    <w:abstractNumId w:val="3"/>
  </w:num>
  <w:num w:numId="4">
    <w:abstractNumId w:val="19"/>
  </w:num>
  <w:num w:numId="5">
    <w:abstractNumId w:val="9"/>
  </w:num>
  <w:num w:numId="6">
    <w:abstractNumId w:val="24"/>
  </w:num>
  <w:num w:numId="7">
    <w:abstractNumId w:val="10"/>
  </w:num>
  <w:num w:numId="8">
    <w:abstractNumId w:val="7"/>
  </w:num>
  <w:num w:numId="9">
    <w:abstractNumId w:val="22"/>
  </w:num>
  <w:num w:numId="10">
    <w:abstractNumId w:val="5"/>
  </w:num>
  <w:num w:numId="11">
    <w:abstractNumId w:val="13"/>
  </w:num>
  <w:num w:numId="12">
    <w:abstractNumId w:val="8"/>
  </w:num>
  <w:num w:numId="13">
    <w:abstractNumId w:val="1"/>
  </w:num>
  <w:num w:numId="14">
    <w:abstractNumId w:val="23"/>
  </w:num>
  <w:num w:numId="15">
    <w:abstractNumId w:val="16"/>
  </w:num>
  <w:num w:numId="16">
    <w:abstractNumId w:val="0"/>
  </w:num>
  <w:num w:numId="17">
    <w:abstractNumId w:val="2"/>
  </w:num>
  <w:num w:numId="18">
    <w:abstractNumId w:val="11"/>
  </w:num>
  <w:num w:numId="19">
    <w:abstractNumId w:val="20"/>
  </w:num>
  <w:num w:numId="20">
    <w:abstractNumId w:val="6"/>
  </w:num>
  <w:num w:numId="21">
    <w:abstractNumId w:val="15"/>
  </w:num>
  <w:num w:numId="22">
    <w:abstractNumId w:val="15"/>
  </w:num>
  <w:num w:numId="23">
    <w:abstractNumId w:val="12"/>
  </w:num>
  <w:num w:numId="24">
    <w:abstractNumId w:val="14"/>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BC"/>
    <w:rsid w:val="000011F4"/>
    <w:rsid w:val="00006843"/>
    <w:rsid w:val="000077B5"/>
    <w:rsid w:val="000103DC"/>
    <w:rsid w:val="0001212C"/>
    <w:rsid w:val="00012D81"/>
    <w:rsid w:val="00015A74"/>
    <w:rsid w:val="0002049B"/>
    <w:rsid w:val="0002443D"/>
    <w:rsid w:val="000247F8"/>
    <w:rsid w:val="00024A58"/>
    <w:rsid w:val="000259C5"/>
    <w:rsid w:val="00025B75"/>
    <w:rsid w:val="00026AC7"/>
    <w:rsid w:val="00037B54"/>
    <w:rsid w:val="00040403"/>
    <w:rsid w:val="0004734F"/>
    <w:rsid w:val="00052C2B"/>
    <w:rsid w:val="00057303"/>
    <w:rsid w:val="000573F3"/>
    <w:rsid w:val="0006072E"/>
    <w:rsid w:val="0006074F"/>
    <w:rsid w:val="0006213D"/>
    <w:rsid w:val="00065BB6"/>
    <w:rsid w:val="00066854"/>
    <w:rsid w:val="00066B21"/>
    <w:rsid w:val="00067244"/>
    <w:rsid w:val="00071F17"/>
    <w:rsid w:val="00074F5B"/>
    <w:rsid w:val="0007668D"/>
    <w:rsid w:val="000771E4"/>
    <w:rsid w:val="00080219"/>
    <w:rsid w:val="00082249"/>
    <w:rsid w:val="00082DBA"/>
    <w:rsid w:val="00083476"/>
    <w:rsid w:val="00083BE5"/>
    <w:rsid w:val="000855C1"/>
    <w:rsid w:val="000857F4"/>
    <w:rsid w:val="00085B19"/>
    <w:rsid w:val="00090A1C"/>
    <w:rsid w:val="00093753"/>
    <w:rsid w:val="00093C4D"/>
    <w:rsid w:val="00095499"/>
    <w:rsid w:val="00095C68"/>
    <w:rsid w:val="000966CD"/>
    <w:rsid w:val="000A0DF4"/>
    <w:rsid w:val="000B006D"/>
    <w:rsid w:val="000B3E37"/>
    <w:rsid w:val="000B7B67"/>
    <w:rsid w:val="000C0C7E"/>
    <w:rsid w:val="000C1110"/>
    <w:rsid w:val="000C2354"/>
    <w:rsid w:val="000C3241"/>
    <w:rsid w:val="000C6E44"/>
    <w:rsid w:val="000D185A"/>
    <w:rsid w:val="000E2038"/>
    <w:rsid w:val="000E4A6B"/>
    <w:rsid w:val="000E6999"/>
    <w:rsid w:val="000F72CD"/>
    <w:rsid w:val="00102841"/>
    <w:rsid w:val="0010367E"/>
    <w:rsid w:val="00103AF5"/>
    <w:rsid w:val="0010482D"/>
    <w:rsid w:val="00106F20"/>
    <w:rsid w:val="00107299"/>
    <w:rsid w:val="00115954"/>
    <w:rsid w:val="00115971"/>
    <w:rsid w:val="00117EA2"/>
    <w:rsid w:val="00120695"/>
    <w:rsid w:val="0012173F"/>
    <w:rsid w:val="001239A9"/>
    <w:rsid w:val="00125A97"/>
    <w:rsid w:val="00126A80"/>
    <w:rsid w:val="00126B52"/>
    <w:rsid w:val="00127F78"/>
    <w:rsid w:val="001337CA"/>
    <w:rsid w:val="00133A14"/>
    <w:rsid w:val="00142B02"/>
    <w:rsid w:val="001447FD"/>
    <w:rsid w:val="001517A9"/>
    <w:rsid w:val="0015383F"/>
    <w:rsid w:val="00154789"/>
    <w:rsid w:val="00157872"/>
    <w:rsid w:val="001624FA"/>
    <w:rsid w:val="001642E4"/>
    <w:rsid w:val="0016496E"/>
    <w:rsid w:val="00164DE7"/>
    <w:rsid w:val="00171406"/>
    <w:rsid w:val="001722A1"/>
    <w:rsid w:val="00172A2E"/>
    <w:rsid w:val="0017317A"/>
    <w:rsid w:val="001732D9"/>
    <w:rsid w:val="00176EEC"/>
    <w:rsid w:val="00180E5A"/>
    <w:rsid w:val="0018339C"/>
    <w:rsid w:val="00186E0E"/>
    <w:rsid w:val="00187B5D"/>
    <w:rsid w:val="001905E3"/>
    <w:rsid w:val="00192140"/>
    <w:rsid w:val="00193402"/>
    <w:rsid w:val="001936DC"/>
    <w:rsid w:val="0019512F"/>
    <w:rsid w:val="001A5C97"/>
    <w:rsid w:val="001A7566"/>
    <w:rsid w:val="001B1460"/>
    <w:rsid w:val="001B1CA9"/>
    <w:rsid w:val="001B3C8F"/>
    <w:rsid w:val="001B3CCC"/>
    <w:rsid w:val="001B469E"/>
    <w:rsid w:val="001B54A8"/>
    <w:rsid w:val="001B560E"/>
    <w:rsid w:val="001B6079"/>
    <w:rsid w:val="001B6D14"/>
    <w:rsid w:val="001C267E"/>
    <w:rsid w:val="001C441F"/>
    <w:rsid w:val="001C4E57"/>
    <w:rsid w:val="001C56C2"/>
    <w:rsid w:val="001C6D8C"/>
    <w:rsid w:val="001C7431"/>
    <w:rsid w:val="001D15E9"/>
    <w:rsid w:val="001D269E"/>
    <w:rsid w:val="001D28F2"/>
    <w:rsid w:val="001D40A6"/>
    <w:rsid w:val="001D4B6D"/>
    <w:rsid w:val="001D7095"/>
    <w:rsid w:val="001E165C"/>
    <w:rsid w:val="001E2451"/>
    <w:rsid w:val="001E783C"/>
    <w:rsid w:val="001F115F"/>
    <w:rsid w:val="001F2C88"/>
    <w:rsid w:val="001F3B9B"/>
    <w:rsid w:val="002044A1"/>
    <w:rsid w:val="00204526"/>
    <w:rsid w:val="00204C4D"/>
    <w:rsid w:val="00205336"/>
    <w:rsid w:val="0021127D"/>
    <w:rsid w:val="00212CD8"/>
    <w:rsid w:val="002167E7"/>
    <w:rsid w:val="00216D4D"/>
    <w:rsid w:val="00220121"/>
    <w:rsid w:val="00225F51"/>
    <w:rsid w:val="0022703C"/>
    <w:rsid w:val="00227328"/>
    <w:rsid w:val="00230D03"/>
    <w:rsid w:val="00231CBA"/>
    <w:rsid w:val="002332B3"/>
    <w:rsid w:val="00233C01"/>
    <w:rsid w:val="00233C1B"/>
    <w:rsid w:val="002373C3"/>
    <w:rsid w:val="002436EC"/>
    <w:rsid w:val="00247806"/>
    <w:rsid w:val="002506EA"/>
    <w:rsid w:val="00251E1B"/>
    <w:rsid w:val="002562D8"/>
    <w:rsid w:val="002571E0"/>
    <w:rsid w:val="00260C2D"/>
    <w:rsid w:val="00272329"/>
    <w:rsid w:val="002728E2"/>
    <w:rsid w:val="002764A1"/>
    <w:rsid w:val="00276782"/>
    <w:rsid w:val="00277532"/>
    <w:rsid w:val="00282F96"/>
    <w:rsid w:val="002831CD"/>
    <w:rsid w:val="00290AD2"/>
    <w:rsid w:val="00291818"/>
    <w:rsid w:val="002918E4"/>
    <w:rsid w:val="0029212A"/>
    <w:rsid w:val="002959B0"/>
    <w:rsid w:val="002A4843"/>
    <w:rsid w:val="002A5138"/>
    <w:rsid w:val="002A59D8"/>
    <w:rsid w:val="002B6594"/>
    <w:rsid w:val="002B6AF5"/>
    <w:rsid w:val="002C373D"/>
    <w:rsid w:val="002C4A13"/>
    <w:rsid w:val="002C55A0"/>
    <w:rsid w:val="002C631B"/>
    <w:rsid w:val="002C7076"/>
    <w:rsid w:val="002D1C1F"/>
    <w:rsid w:val="002D423B"/>
    <w:rsid w:val="002E1098"/>
    <w:rsid w:val="002E1BCD"/>
    <w:rsid w:val="002E3BF2"/>
    <w:rsid w:val="002E4079"/>
    <w:rsid w:val="002E4685"/>
    <w:rsid w:val="002E490A"/>
    <w:rsid w:val="002E6060"/>
    <w:rsid w:val="002F19C6"/>
    <w:rsid w:val="002F5772"/>
    <w:rsid w:val="002F7A48"/>
    <w:rsid w:val="00300001"/>
    <w:rsid w:val="00301718"/>
    <w:rsid w:val="003022B9"/>
    <w:rsid w:val="0030694C"/>
    <w:rsid w:val="00306B5D"/>
    <w:rsid w:val="00307ED4"/>
    <w:rsid w:val="00310391"/>
    <w:rsid w:val="003109C6"/>
    <w:rsid w:val="00315C59"/>
    <w:rsid w:val="00316B46"/>
    <w:rsid w:val="0032032A"/>
    <w:rsid w:val="00320490"/>
    <w:rsid w:val="00320897"/>
    <w:rsid w:val="00321E04"/>
    <w:rsid w:val="003233A3"/>
    <w:rsid w:val="00324E70"/>
    <w:rsid w:val="003265DB"/>
    <w:rsid w:val="00326BEF"/>
    <w:rsid w:val="00326E92"/>
    <w:rsid w:val="00334BEF"/>
    <w:rsid w:val="003352EA"/>
    <w:rsid w:val="00342550"/>
    <w:rsid w:val="00342B6D"/>
    <w:rsid w:val="00353310"/>
    <w:rsid w:val="00356292"/>
    <w:rsid w:val="00356935"/>
    <w:rsid w:val="00357ADD"/>
    <w:rsid w:val="003600DB"/>
    <w:rsid w:val="003618C6"/>
    <w:rsid w:val="0036789B"/>
    <w:rsid w:val="00370D2B"/>
    <w:rsid w:val="003717C1"/>
    <w:rsid w:val="00372ED1"/>
    <w:rsid w:val="003878BF"/>
    <w:rsid w:val="003A07FC"/>
    <w:rsid w:val="003A1D97"/>
    <w:rsid w:val="003A23E4"/>
    <w:rsid w:val="003B0F56"/>
    <w:rsid w:val="003B26BD"/>
    <w:rsid w:val="003B2914"/>
    <w:rsid w:val="003B3A18"/>
    <w:rsid w:val="003B5399"/>
    <w:rsid w:val="003B5534"/>
    <w:rsid w:val="003C18A2"/>
    <w:rsid w:val="003C1B37"/>
    <w:rsid w:val="003C710F"/>
    <w:rsid w:val="003C7F10"/>
    <w:rsid w:val="003D03BE"/>
    <w:rsid w:val="003D3938"/>
    <w:rsid w:val="003D3ECB"/>
    <w:rsid w:val="003D42E1"/>
    <w:rsid w:val="003D568C"/>
    <w:rsid w:val="003D61D6"/>
    <w:rsid w:val="003D7434"/>
    <w:rsid w:val="003D7A56"/>
    <w:rsid w:val="003E0365"/>
    <w:rsid w:val="003E2551"/>
    <w:rsid w:val="003E40C8"/>
    <w:rsid w:val="003E6950"/>
    <w:rsid w:val="003F1A10"/>
    <w:rsid w:val="003F380D"/>
    <w:rsid w:val="003F3CFE"/>
    <w:rsid w:val="003F7251"/>
    <w:rsid w:val="00401E33"/>
    <w:rsid w:val="00403413"/>
    <w:rsid w:val="00404F3C"/>
    <w:rsid w:val="0040785F"/>
    <w:rsid w:val="004121BB"/>
    <w:rsid w:val="00412501"/>
    <w:rsid w:val="00415B8E"/>
    <w:rsid w:val="00417222"/>
    <w:rsid w:val="0041793C"/>
    <w:rsid w:val="00420762"/>
    <w:rsid w:val="00421BF6"/>
    <w:rsid w:val="004243A7"/>
    <w:rsid w:val="0042538A"/>
    <w:rsid w:val="00425FB4"/>
    <w:rsid w:val="004273B2"/>
    <w:rsid w:val="00433435"/>
    <w:rsid w:val="00434974"/>
    <w:rsid w:val="004356A3"/>
    <w:rsid w:val="00435B90"/>
    <w:rsid w:val="0043682E"/>
    <w:rsid w:val="0044501A"/>
    <w:rsid w:val="004453DC"/>
    <w:rsid w:val="00450C58"/>
    <w:rsid w:val="004537A5"/>
    <w:rsid w:val="00454E27"/>
    <w:rsid w:val="00455EF9"/>
    <w:rsid w:val="0045687D"/>
    <w:rsid w:val="004628CC"/>
    <w:rsid w:val="0046659E"/>
    <w:rsid w:val="004715AA"/>
    <w:rsid w:val="00475050"/>
    <w:rsid w:val="00476794"/>
    <w:rsid w:val="00480694"/>
    <w:rsid w:val="00487CDE"/>
    <w:rsid w:val="004912C9"/>
    <w:rsid w:val="00492C7E"/>
    <w:rsid w:val="00493BFB"/>
    <w:rsid w:val="00495105"/>
    <w:rsid w:val="004955E4"/>
    <w:rsid w:val="004975AE"/>
    <w:rsid w:val="004A2ED6"/>
    <w:rsid w:val="004A39FA"/>
    <w:rsid w:val="004A4D4C"/>
    <w:rsid w:val="004A6E9B"/>
    <w:rsid w:val="004A7E90"/>
    <w:rsid w:val="004B2BE7"/>
    <w:rsid w:val="004B60A2"/>
    <w:rsid w:val="004C0DC0"/>
    <w:rsid w:val="004C2706"/>
    <w:rsid w:val="004C6102"/>
    <w:rsid w:val="004C6966"/>
    <w:rsid w:val="004D1605"/>
    <w:rsid w:val="004D39DF"/>
    <w:rsid w:val="004D4C1F"/>
    <w:rsid w:val="004E00F0"/>
    <w:rsid w:val="004E29E2"/>
    <w:rsid w:val="004F0349"/>
    <w:rsid w:val="004F2ED7"/>
    <w:rsid w:val="004F4832"/>
    <w:rsid w:val="004F5A7B"/>
    <w:rsid w:val="00500E1E"/>
    <w:rsid w:val="00502066"/>
    <w:rsid w:val="005024C9"/>
    <w:rsid w:val="0050309A"/>
    <w:rsid w:val="0050321F"/>
    <w:rsid w:val="00503DEC"/>
    <w:rsid w:val="005047B5"/>
    <w:rsid w:val="00512B0F"/>
    <w:rsid w:val="00512FA5"/>
    <w:rsid w:val="0051459B"/>
    <w:rsid w:val="005154AD"/>
    <w:rsid w:val="005161F5"/>
    <w:rsid w:val="005169DD"/>
    <w:rsid w:val="005170BE"/>
    <w:rsid w:val="00524D44"/>
    <w:rsid w:val="00524EBD"/>
    <w:rsid w:val="0052601C"/>
    <w:rsid w:val="00531D9F"/>
    <w:rsid w:val="00531F2D"/>
    <w:rsid w:val="00536446"/>
    <w:rsid w:val="005367CF"/>
    <w:rsid w:val="005379D8"/>
    <w:rsid w:val="00541E82"/>
    <w:rsid w:val="00543C52"/>
    <w:rsid w:val="00547461"/>
    <w:rsid w:val="005502EC"/>
    <w:rsid w:val="00551462"/>
    <w:rsid w:val="00553DDE"/>
    <w:rsid w:val="00554D74"/>
    <w:rsid w:val="005576C1"/>
    <w:rsid w:val="00560C5F"/>
    <w:rsid w:val="00563AE0"/>
    <w:rsid w:val="00565BA0"/>
    <w:rsid w:val="00566951"/>
    <w:rsid w:val="00567475"/>
    <w:rsid w:val="00574A2C"/>
    <w:rsid w:val="00577BA9"/>
    <w:rsid w:val="005833DB"/>
    <w:rsid w:val="00586ECC"/>
    <w:rsid w:val="0059099D"/>
    <w:rsid w:val="005946CE"/>
    <w:rsid w:val="00596EE8"/>
    <w:rsid w:val="00597F86"/>
    <w:rsid w:val="005A1A84"/>
    <w:rsid w:val="005A3204"/>
    <w:rsid w:val="005A374C"/>
    <w:rsid w:val="005A3756"/>
    <w:rsid w:val="005A3D70"/>
    <w:rsid w:val="005A414E"/>
    <w:rsid w:val="005A49A8"/>
    <w:rsid w:val="005A578D"/>
    <w:rsid w:val="005B1484"/>
    <w:rsid w:val="005B1563"/>
    <w:rsid w:val="005B65E8"/>
    <w:rsid w:val="005C55CB"/>
    <w:rsid w:val="005C6428"/>
    <w:rsid w:val="005C799A"/>
    <w:rsid w:val="005C7E24"/>
    <w:rsid w:val="005D1D54"/>
    <w:rsid w:val="005D257C"/>
    <w:rsid w:val="005D33DF"/>
    <w:rsid w:val="005D36D1"/>
    <w:rsid w:val="005D38DA"/>
    <w:rsid w:val="005D635D"/>
    <w:rsid w:val="005D6520"/>
    <w:rsid w:val="005E08E0"/>
    <w:rsid w:val="005E08EB"/>
    <w:rsid w:val="005E2462"/>
    <w:rsid w:val="005E3117"/>
    <w:rsid w:val="005E4FEA"/>
    <w:rsid w:val="005E6166"/>
    <w:rsid w:val="005E6DD5"/>
    <w:rsid w:val="005F0399"/>
    <w:rsid w:val="005F396C"/>
    <w:rsid w:val="005F4FF7"/>
    <w:rsid w:val="0060036D"/>
    <w:rsid w:val="00601318"/>
    <w:rsid w:val="006139EC"/>
    <w:rsid w:val="0061489F"/>
    <w:rsid w:val="0061512A"/>
    <w:rsid w:val="0062335A"/>
    <w:rsid w:val="00625278"/>
    <w:rsid w:val="00625766"/>
    <w:rsid w:val="006303C0"/>
    <w:rsid w:val="00630B7F"/>
    <w:rsid w:val="0063249D"/>
    <w:rsid w:val="00636726"/>
    <w:rsid w:val="00646C9B"/>
    <w:rsid w:val="00647507"/>
    <w:rsid w:val="006548A2"/>
    <w:rsid w:val="006624DD"/>
    <w:rsid w:val="0066301E"/>
    <w:rsid w:val="00664397"/>
    <w:rsid w:val="0066686B"/>
    <w:rsid w:val="006673C9"/>
    <w:rsid w:val="006729C9"/>
    <w:rsid w:val="00675C74"/>
    <w:rsid w:val="0067636C"/>
    <w:rsid w:val="00676AD5"/>
    <w:rsid w:val="0067757F"/>
    <w:rsid w:val="006806DA"/>
    <w:rsid w:val="00683493"/>
    <w:rsid w:val="00692AFF"/>
    <w:rsid w:val="006949CF"/>
    <w:rsid w:val="00695802"/>
    <w:rsid w:val="00696518"/>
    <w:rsid w:val="006979C3"/>
    <w:rsid w:val="006A00E4"/>
    <w:rsid w:val="006A1BE9"/>
    <w:rsid w:val="006A452A"/>
    <w:rsid w:val="006A646B"/>
    <w:rsid w:val="006A739F"/>
    <w:rsid w:val="006A762D"/>
    <w:rsid w:val="006B099F"/>
    <w:rsid w:val="006B20FF"/>
    <w:rsid w:val="006B4C6D"/>
    <w:rsid w:val="006C68EF"/>
    <w:rsid w:val="006C7AC1"/>
    <w:rsid w:val="006C7BC8"/>
    <w:rsid w:val="006C7BE1"/>
    <w:rsid w:val="006D0379"/>
    <w:rsid w:val="006D5BE3"/>
    <w:rsid w:val="006D6104"/>
    <w:rsid w:val="006D61E5"/>
    <w:rsid w:val="006D68D3"/>
    <w:rsid w:val="006E101E"/>
    <w:rsid w:val="006E109D"/>
    <w:rsid w:val="006E20E3"/>
    <w:rsid w:val="006E27B5"/>
    <w:rsid w:val="006E321B"/>
    <w:rsid w:val="006E4C7E"/>
    <w:rsid w:val="006F0129"/>
    <w:rsid w:val="006F1156"/>
    <w:rsid w:val="007026E3"/>
    <w:rsid w:val="00706F87"/>
    <w:rsid w:val="00707047"/>
    <w:rsid w:val="00707188"/>
    <w:rsid w:val="00707512"/>
    <w:rsid w:val="00707DBF"/>
    <w:rsid w:val="007102BE"/>
    <w:rsid w:val="007136DE"/>
    <w:rsid w:val="007150FD"/>
    <w:rsid w:val="00717A63"/>
    <w:rsid w:val="00717E30"/>
    <w:rsid w:val="007217F8"/>
    <w:rsid w:val="00721930"/>
    <w:rsid w:val="00724277"/>
    <w:rsid w:val="007252F0"/>
    <w:rsid w:val="00733287"/>
    <w:rsid w:val="00733B3A"/>
    <w:rsid w:val="0073603F"/>
    <w:rsid w:val="00736707"/>
    <w:rsid w:val="007425F5"/>
    <w:rsid w:val="00744B35"/>
    <w:rsid w:val="0074650A"/>
    <w:rsid w:val="0075074E"/>
    <w:rsid w:val="00750A07"/>
    <w:rsid w:val="00750DD5"/>
    <w:rsid w:val="00757AE8"/>
    <w:rsid w:val="00765036"/>
    <w:rsid w:val="00766084"/>
    <w:rsid w:val="00767BED"/>
    <w:rsid w:val="00771D5C"/>
    <w:rsid w:val="0077244E"/>
    <w:rsid w:val="00772574"/>
    <w:rsid w:val="00772C52"/>
    <w:rsid w:val="007767F6"/>
    <w:rsid w:val="00776BC9"/>
    <w:rsid w:val="00781EF5"/>
    <w:rsid w:val="0078358C"/>
    <w:rsid w:val="00784CAD"/>
    <w:rsid w:val="00784E58"/>
    <w:rsid w:val="00790666"/>
    <w:rsid w:val="0079347F"/>
    <w:rsid w:val="007961F0"/>
    <w:rsid w:val="0079786E"/>
    <w:rsid w:val="007A428E"/>
    <w:rsid w:val="007A5155"/>
    <w:rsid w:val="007A6B44"/>
    <w:rsid w:val="007A6DE3"/>
    <w:rsid w:val="007B544F"/>
    <w:rsid w:val="007B78FE"/>
    <w:rsid w:val="007B7F5C"/>
    <w:rsid w:val="007C09B1"/>
    <w:rsid w:val="007C1F8F"/>
    <w:rsid w:val="007C3558"/>
    <w:rsid w:val="007C7D85"/>
    <w:rsid w:val="007D2EC9"/>
    <w:rsid w:val="007D6393"/>
    <w:rsid w:val="007E0B13"/>
    <w:rsid w:val="007E23C2"/>
    <w:rsid w:val="007E27AB"/>
    <w:rsid w:val="007E517E"/>
    <w:rsid w:val="007F29B7"/>
    <w:rsid w:val="007F4F97"/>
    <w:rsid w:val="007F63F1"/>
    <w:rsid w:val="007F7915"/>
    <w:rsid w:val="00803801"/>
    <w:rsid w:val="008079A8"/>
    <w:rsid w:val="00810428"/>
    <w:rsid w:val="008141B5"/>
    <w:rsid w:val="0082079D"/>
    <w:rsid w:val="00822E8F"/>
    <w:rsid w:val="00827831"/>
    <w:rsid w:val="00834ECC"/>
    <w:rsid w:val="008411BA"/>
    <w:rsid w:val="008456A1"/>
    <w:rsid w:val="00850559"/>
    <w:rsid w:val="00850E23"/>
    <w:rsid w:val="00857329"/>
    <w:rsid w:val="00857425"/>
    <w:rsid w:val="00860618"/>
    <w:rsid w:val="0086655C"/>
    <w:rsid w:val="00866EB4"/>
    <w:rsid w:val="008761DF"/>
    <w:rsid w:val="00876847"/>
    <w:rsid w:val="00883AE3"/>
    <w:rsid w:val="008851F0"/>
    <w:rsid w:val="008905C9"/>
    <w:rsid w:val="0089173A"/>
    <w:rsid w:val="00892078"/>
    <w:rsid w:val="00895CB2"/>
    <w:rsid w:val="00895FFD"/>
    <w:rsid w:val="008A23A5"/>
    <w:rsid w:val="008A7A97"/>
    <w:rsid w:val="008B51B7"/>
    <w:rsid w:val="008B51E2"/>
    <w:rsid w:val="008B528E"/>
    <w:rsid w:val="008B555B"/>
    <w:rsid w:val="008B6611"/>
    <w:rsid w:val="008B6C22"/>
    <w:rsid w:val="008C07AA"/>
    <w:rsid w:val="008C13C1"/>
    <w:rsid w:val="008C262C"/>
    <w:rsid w:val="008C5575"/>
    <w:rsid w:val="008D00F1"/>
    <w:rsid w:val="008D5491"/>
    <w:rsid w:val="008D5DC9"/>
    <w:rsid w:val="008D69A4"/>
    <w:rsid w:val="008D6D51"/>
    <w:rsid w:val="008D759B"/>
    <w:rsid w:val="008D7AB0"/>
    <w:rsid w:val="008E1193"/>
    <w:rsid w:val="008E17F0"/>
    <w:rsid w:val="008E1DF1"/>
    <w:rsid w:val="008E534F"/>
    <w:rsid w:val="008E6FC9"/>
    <w:rsid w:val="008F48EC"/>
    <w:rsid w:val="008F542A"/>
    <w:rsid w:val="008F551D"/>
    <w:rsid w:val="009076D4"/>
    <w:rsid w:val="00910DCC"/>
    <w:rsid w:val="00916FD5"/>
    <w:rsid w:val="00920391"/>
    <w:rsid w:val="00924F7D"/>
    <w:rsid w:val="00926252"/>
    <w:rsid w:val="0092657E"/>
    <w:rsid w:val="0093283D"/>
    <w:rsid w:val="00936B85"/>
    <w:rsid w:val="00940EEA"/>
    <w:rsid w:val="00941473"/>
    <w:rsid w:val="0094668A"/>
    <w:rsid w:val="009522C6"/>
    <w:rsid w:val="00952AF9"/>
    <w:rsid w:val="00962EF3"/>
    <w:rsid w:val="00963427"/>
    <w:rsid w:val="009638D8"/>
    <w:rsid w:val="0096404A"/>
    <w:rsid w:val="00964083"/>
    <w:rsid w:val="00965A6C"/>
    <w:rsid w:val="0096684C"/>
    <w:rsid w:val="00981765"/>
    <w:rsid w:val="009818B4"/>
    <w:rsid w:val="009848C9"/>
    <w:rsid w:val="00986F2A"/>
    <w:rsid w:val="00990924"/>
    <w:rsid w:val="00991323"/>
    <w:rsid w:val="009A0B46"/>
    <w:rsid w:val="009A1263"/>
    <w:rsid w:val="009A3D65"/>
    <w:rsid w:val="009B5352"/>
    <w:rsid w:val="009B56AA"/>
    <w:rsid w:val="009B726D"/>
    <w:rsid w:val="009C01E7"/>
    <w:rsid w:val="009C4E28"/>
    <w:rsid w:val="009D108F"/>
    <w:rsid w:val="009D2A82"/>
    <w:rsid w:val="009D328B"/>
    <w:rsid w:val="009D3555"/>
    <w:rsid w:val="009D4963"/>
    <w:rsid w:val="009D57A7"/>
    <w:rsid w:val="009D5F33"/>
    <w:rsid w:val="009D69AF"/>
    <w:rsid w:val="009E0C8F"/>
    <w:rsid w:val="009E2FBC"/>
    <w:rsid w:val="009E3015"/>
    <w:rsid w:val="009E5F07"/>
    <w:rsid w:val="009F124A"/>
    <w:rsid w:val="009F1505"/>
    <w:rsid w:val="009F295D"/>
    <w:rsid w:val="009F29F0"/>
    <w:rsid w:val="009F6716"/>
    <w:rsid w:val="009F76FD"/>
    <w:rsid w:val="009F79B6"/>
    <w:rsid w:val="00A038F7"/>
    <w:rsid w:val="00A07CCD"/>
    <w:rsid w:val="00A115FC"/>
    <w:rsid w:val="00A165F0"/>
    <w:rsid w:val="00A179A3"/>
    <w:rsid w:val="00A2066A"/>
    <w:rsid w:val="00A21B72"/>
    <w:rsid w:val="00A228C4"/>
    <w:rsid w:val="00A268C6"/>
    <w:rsid w:val="00A308DD"/>
    <w:rsid w:val="00A319FD"/>
    <w:rsid w:val="00A31C36"/>
    <w:rsid w:val="00A323DD"/>
    <w:rsid w:val="00A41360"/>
    <w:rsid w:val="00A43474"/>
    <w:rsid w:val="00A46595"/>
    <w:rsid w:val="00A51AD3"/>
    <w:rsid w:val="00A5444C"/>
    <w:rsid w:val="00A545FB"/>
    <w:rsid w:val="00A60391"/>
    <w:rsid w:val="00A63669"/>
    <w:rsid w:val="00A640FE"/>
    <w:rsid w:val="00A659A1"/>
    <w:rsid w:val="00A66796"/>
    <w:rsid w:val="00A67078"/>
    <w:rsid w:val="00A676B2"/>
    <w:rsid w:val="00A7037C"/>
    <w:rsid w:val="00A70CBF"/>
    <w:rsid w:val="00A74340"/>
    <w:rsid w:val="00A75700"/>
    <w:rsid w:val="00A757B6"/>
    <w:rsid w:val="00A806A5"/>
    <w:rsid w:val="00A81340"/>
    <w:rsid w:val="00A83989"/>
    <w:rsid w:val="00A87BF2"/>
    <w:rsid w:val="00A919C2"/>
    <w:rsid w:val="00A9291B"/>
    <w:rsid w:val="00A93850"/>
    <w:rsid w:val="00A976BD"/>
    <w:rsid w:val="00AA6CCD"/>
    <w:rsid w:val="00AB2869"/>
    <w:rsid w:val="00AB394C"/>
    <w:rsid w:val="00AB52F9"/>
    <w:rsid w:val="00AB70F6"/>
    <w:rsid w:val="00AC0296"/>
    <w:rsid w:val="00AC1047"/>
    <w:rsid w:val="00AC464D"/>
    <w:rsid w:val="00AC74A9"/>
    <w:rsid w:val="00AD2A32"/>
    <w:rsid w:val="00AD30C1"/>
    <w:rsid w:val="00AD3817"/>
    <w:rsid w:val="00AD4B0A"/>
    <w:rsid w:val="00AD53F2"/>
    <w:rsid w:val="00AD64A7"/>
    <w:rsid w:val="00AD6C5F"/>
    <w:rsid w:val="00AD6CEF"/>
    <w:rsid w:val="00AD704A"/>
    <w:rsid w:val="00AE4477"/>
    <w:rsid w:val="00AF0E1F"/>
    <w:rsid w:val="00AF1255"/>
    <w:rsid w:val="00B00ED1"/>
    <w:rsid w:val="00B00F43"/>
    <w:rsid w:val="00B04742"/>
    <w:rsid w:val="00B1074C"/>
    <w:rsid w:val="00B12ABB"/>
    <w:rsid w:val="00B12CF7"/>
    <w:rsid w:val="00B15067"/>
    <w:rsid w:val="00B159F7"/>
    <w:rsid w:val="00B15A21"/>
    <w:rsid w:val="00B17C2C"/>
    <w:rsid w:val="00B2333B"/>
    <w:rsid w:val="00B2339F"/>
    <w:rsid w:val="00B2366D"/>
    <w:rsid w:val="00B32BF9"/>
    <w:rsid w:val="00B36A9E"/>
    <w:rsid w:val="00B36D84"/>
    <w:rsid w:val="00B45929"/>
    <w:rsid w:val="00B45A41"/>
    <w:rsid w:val="00B46E7C"/>
    <w:rsid w:val="00B50605"/>
    <w:rsid w:val="00B506E4"/>
    <w:rsid w:val="00B53F0B"/>
    <w:rsid w:val="00B5773E"/>
    <w:rsid w:val="00B6552A"/>
    <w:rsid w:val="00B66F07"/>
    <w:rsid w:val="00B67465"/>
    <w:rsid w:val="00B67780"/>
    <w:rsid w:val="00B70EDA"/>
    <w:rsid w:val="00B741ED"/>
    <w:rsid w:val="00B76F34"/>
    <w:rsid w:val="00B80213"/>
    <w:rsid w:val="00B8214D"/>
    <w:rsid w:val="00B833DD"/>
    <w:rsid w:val="00B83FB8"/>
    <w:rsid w:val="00B8630C"/>
    <w:rsid w:val="00B86AC7"/>
    <w:rsid w:val="00B91059"/>
    <w:rsid w:val="00B919FE"/>
    <w:rsid w:val="00B92BAD"/>
    <w:rsid w:val="00B96774"/>
    <w:rsid w:val="00B971E1"/>
    <w:rsid w:val="00BA20DB"/>
    <w:rsid w:val="00BA3E08"/>
    <w:rsid w:val="00BA5223"/>
    <w:rsid w:val="00BB227C"/>
    <w:rsid w:val="00BB313E"/>
    <w:rsid w:val="00BB3848"/>
    <w:rsid w:val="00BB4E73"/>
    <w:rsid w:val="00BB653D"/>
    <w:rsid w:val="00BB6AF3"/>
    <w:rsid w:val="00BB6EAA"/>
    <w:rsid w:val="00BB7766"/>
    <w:rsid w:val="00BB7E5C"/>
    <w:rsid w:val="00BD0868"/>
    <w:rsid w:val="00BD4A82"/>
    <w:rsid w:val="00BD689E"/>
    <w:rsid w:val="00BD6D97"/>
    <w:rsid w:val="00BE14BC"/>
    <w:rsid w:val="00BE2E15"/>
    <w:rsid w:val="00BE314B"/>
    <w:rsid w:val="00BE3E23"/>
    <w:rsid w:val="00BE43FF"/>
    <w:rsid w:val="00BE4712"/>
    <w:rsid w:val="00BE512C"/>
    <w:rsid w:val="00BE5849"/>
    <w:rsid w:val="00BE75CE"/>
    <w:rsid w:val="00BF20F1"/>
    <w:rsid w:val="00BF3C57"/>
    <w:rsid w:val="00BF423B"/>
    <w:rsid w:val="00C0250A"/>
    <w:rsid w:val="00C02D29"/>
    <w:rsid w:val="00C16A7B"/>
    <w:rsid w:val="00C16BFE"/>
    <w:rsid w:val="00C17E6B"/>
    <w:rsid w:val="00C209CB"/>
    <w:rsid w:val="00C248A5"/>
    <w:rsid w:val="00C267A7"/>
    <w:rsid w:val="00C306FF"/>
    <w:rsid w:val="00C30EA6"/>
    <w:rsid w:val="00C34B45"/>
    <w:rsid w:val="00C35C8F"/>
    <w:rsid w:val="00C36D9C"/>
    <w:rsid w:val="00C411A9"/>
    <w:rsid w:val="00C44574"/>
    <w:rsid w:val="00C449AF"/>
    <w:rsid w:val="00C509C4"/>
    <w:rsid w:val="00C53DEF"/>
    <w:rsid w:val="00C53FCA"/>
    <w:rsid w:val="00C6125A"/>
    <w:rsid w:val="00C62278"/>
    <w:rsid w:val="00C624DD"/>
    <w:rsid w:val="00C641B2"/>
    <w:rsid w:val="00C657EC"/>
    <w:rsid w:val="00C6721C"/>
    <w:rsid w:val="00C70A6D"/>
    <w:rsid w:val="00C72BA3"/>
    <w:rsid w:val="00C7502F"/>
    <w:rsid w:val="00C76D36"/>
    <w:rsid w:val="00C76E27"/>
    <w:rsid w:val="00C85E77"/>
    <w:rsid w:val="00C85EA8"/>
    <w:rsid w:val="00C86F8B"/>
    <w:rsid w:val="00C87C9C"/>
    <w:rsid w:val="00C938A5"/>
    <w:rsid w:val="00C95A3F"/>
    <w:rsid w:val="00C97886"/>
    <w:rsid w:val="00CA23B6"/>
    <w:rsid w:val="00CA45DC"/>
    <w:rsid w:val="00CA5533"/>
    <w:rsid w:val="00CA62A4"/>
    <w:rsid w:val="00CB0A93"/>
    <w:rsid w:val="00CB3A1B"/>
    <w:rsid w:val="00CC07EE"/>
    <w:rsid w:val="00CC2B3D"/>
    <w:rsid w:val="00CC76A9"/>
    <w:rsid w:val="00CC7FAE"/>
    <w:rsid w:val="00CD1CB1"/>
    <w:rsid w:val="00CD66B8"/>
    <w:rsid w:val="00CD6A1C"/>
    <w:rsid w:val="00CD7EE5"/>
    <w:rsid w:val="00CE0562"/>
    <w:rsid w:val="00CE097C"/>
    <w:rsid w:val="00CE5033"/>
    <w:rsid w:val="00CF0A67"/>
    <w:rsid w:val="00CF167B"/>
    <w:rsid w:val="00CF545F"/>
    <w:rsid w:val="00CF6B4D"/>
    <w:rsid w:val="00CF73C0"/>
    <w:rsid w:val="00D010C4"/>
    <w:rsid w:val="00D0328E"/>
    <w:rsid w:val="00D05DEE"/>
    <w:rsid w:val="00D106B6"/>
    <w:rsid w:val="00D11219"/>
    <w:rsid w:val="00D11BA2"/>
    <w:rsid w:val="00D150B6"/>
    <w:rsid w:val="00D155BC"/>
    <w:rsid w:val="00D1623C"/>
    <w:rsid w:val="00D17419"/>
    <w:rsid w:val="00D1771D"/>
    <w:rsid w:val="00D2077B"/>
    <w:rsid w:val="00D22166"/>
    <w:rsid w:val="00D238A0"/>
    <w:rsid w:val="00D262DA"/>
    <w:rsid w:val="00D346B1"/>
    <w:rsid w:val="00D43819"/>
    <w:rsid w:val="00D45AE0"/>
    <w:rsid w:val="00D45BCA"/>
    <w:rsid w:val="00D52A75"/>
    <w:rsid w:val="00D53B24"/>
    <w:rsid w:val="00D544C0"/>
    <w:rsid w:val="00D577EC"/>
    <w:rsid w:val="00D60ACD"/>
    <w:rsid w:val="00D618D4"/>
    <w:rsid w:val="00D62957"/>
    <w:rsid w:val="00D62EEC"/>
    <w:rsid w:val="00D63DA2"/>
    <w:rsid w:val="00D65CAF"/>
    <w:rsid w:val="00D6628C"/>
    <w:rsid w:val="00D66DB5"/>
    <w:rsid w:val="00D673B9"/>
    <w:rsid w:val="00D73B2B"/>
    <w:rsid w:val="00D751B6"/>
    <w:rsid w:val="00D7523E"/>
    <w:rsid w:val="00D77FB7"/>
    <w:rsid w:val="00D81929"/>
    <w:rsid w:val="00D85D37"/>
    <w:rsid w:val="00D86A59"/>
    <w:rsid w:val="00D92AF0"/>
    <w:rsid w:val="00D9347C"/>
    <w:rsid w:val="00D94363"/>
    <w:rsid w:val="00D97E24"/>
    <w:rsid w:val="00DA2C97"/>
    <w:rsid w:val="00DA3037"/>
    <w:rsid w:val="00DA4E40"/>
    <w:rsid w:val="00DA53B1"/>
    <w:rsid w:val="00DA6D4A"/>
    <w:rsid w:val="00DA7CFF"/>
    <w:rsid w:val="00DB3203"/>
    <w:rsid w:val="00DB347B"/>
    <w:rsid w:val="00DB38FF"/>
    <w:rsid w:val="00DB4F57"/>
    <w:rsid w:val="00DB63F1"/>
    <w:rsid w:val="00DC1751"/>
    <w:rsid w:val="00DC1FDD"/>
    <w:rsid w:val="00DC2C1A"/>
    <w:rsid w:val="00DC3109"/>
    <w:rsid w:val="00DC7AF1"/>
    <w:rsid w:val="00DD1929"/>
    <w:rsid w:val="00DD4325"/>
    <w:rsid w:val="00DD6AC9"/>
    <w:rsid w:val="00DD7492"/>
    <w:rsid w:val="00DE1308"/>
    <w:rsid w:val="00DE18B9"/>
    <w:rsid w:val="00DE232D"/>
    <w:rsid w:val="00DE69AC"/>
    <w:rsid w:val="00DF092D"/>
    <w:rsid w:val="00DF120B"/>
    <w:rsid w:val="00DF1EF5"/>
    <w:rsid w:val="00DF2368"/>
    <w:rsid w:val="00DF59F8"/>
    <w:rsid w:val="00E02BB1"/>
    <w:rsid w:val="00E07C81"/>
    <w:rsid w:val="00E12100"/>
    <w:rsid w:val="00E14BD6"/>
    <w:rsid w:val="00E15CAE"/>
    <w:rsid w:val="00E16579"/>
    <w:rsid w:val="00E17C30"/>
    <w:rsid w:val="00E20AF1"/>
    <w:rsid w:val="00E2269C"/>
    <w:rsid w:val="00E252FF"/>
    <w:rsid w:val="00E2680F"/>
    <w:rsid w:val="00E2761A"/>
    <w:rsid w:val="00E30E0C"/>
    <w:rsid w:val="00E343C8"/>
    <w:rsid w:val="00E370A4"/>
    <w:rsid w:val="00E37E8F"/>
    <w:rsid w:val="00E42A22"/>
    <w:rsid w:val="00E436A9"/>
    <w:rsid w:val="00E45B3F"/>
    <w:rsid w:val="00E46197"/>
    <w:rsid w:val="00E4788E"/>
    <w:rsid w:val="00E522AE"/>
    <w:rsid w:val="00E52F3E"/>
    <w:rsid w:val="00E57919"/>
    <w:rsid w:val="00E57B5F"/>
    <w:rsid w:val="00E64A80"/>
    <w:rsid w:val="00E70A75"/>
    <w:rsid w:val="00E733CA"/>
    <w:rsid w:val="00E74939"/>
    <w:rsid w:val="00E76AC1"/>
    <w:rsid w:val="00E76E45"/>
    <w:rsid w:val="00E77184"/>
    <w:rsid w:val="00E774C6"/>
    <w:rsid w:val="00E77B0E"/>
    <w:rsid w:val="00E80076"/>
    <w:rsid w:val="00E8097D"/>
    <w:rsid w:val="00E81583"/>
    <w:rsid w:val="00E8162D"/>
    <w:rsid w:val="00E8426E"/>
    <w:rsid w:val="00E855DB"/>
    <w:rsid w:val="00E92620"/>
    <w:rsid w:val="00E93C26"/>
    <w:rsid w:val="00E95150"/>
    <w:rsid w:val="00EA0F07"/>
    <w:rsid w:val="00EA289E"/>
    <w:rsid w:val="00EA397B"/>
    <w:rsid w:val="00EA677A"/>
    <w:rsid w:val="00EA6CE3"/>
    <w:rsid w:val="00EB4588"/>
    <w:rsid w:val="00EC014C"/>
    <w:rsid w:val="00EC4BCF"/>
    <w:rsid w:val="00ED0BA0"/>
    <w:rsid w:val="00ED3B24"/>
    <w:rsid w:val="00ED4F7E"/>
    <w:rsid w:val="00ED699A"/>
    <w:rsid w:val="00EE0A30"/>
    <w:rsid w:val="00EE30C8"/>
    <w:rsid w:val="00EE4B07"/>
    <w:rsid w:val="00EE634C"/>
    <w:rsid w:val="00EE77C2"/>
    <w:rsid w:val="00EF2265"/>
    <w:rsid w:val="00EF23B4"/>
    <w:rsid w:val="00EF4CB7"/>
    <w:rsid w:val="00F0508C"/>
    <w:rsid w:val="00F11024"/>
    <w:rsid w:val="00F126E7"/>
    <w:rsid w:val="00F13594"/>
    <w:rsid w:val="00F20F5B"/>
    <w:rsid w:val="00F212DB"/>
    <w:rsid w:val="00F2543E"/>
    <w:rsid w:val="00F27312"/>
    <w:rsid w:val="00F301BE"/>
    <w:rsid w:val="00F3443A"/>
    <w:rsid w:val="00F350B2"/>
    <w:rsid w:val="00F35A33"/>
    <w:rsid w:val="00F36040"/>
    <w:rsid w:val="00F409FB"/>
    <w:rsid w:val="00F441D5"/>
    <w:rsid w:val="00F4513A"/>
    <w:rsid w:val="00F53916"/>
    <w:rsid w:val="00F53C58"/>
    <w:rsid w:val="00F56BE3"/>
    <w:rsid w:val="00F57F77"/>
    <w:rsid w:val="00F636C0"/>
    <w:rsid w:val="00F6373E"/>
    <w:rsid w:val="00F64A8C"/>
    <w:rsid w:val="00F652AB"/>
    <w:rsid w:val="00F66F8D"/>
    <w:rsid w:val="00F71C88"/>
    <w:rsid w:val="00F80511"/>
    <w:rsid w:val="00F842AD"/>
    <w:rsid w:val="00F85A02"/>
    <w:rsid w:val="00F865FD"/>
    <w:rsid w:val="00F872CD"/>
    <w:rsid w:val="00F91ED9"/>
    <w:rsid w:val="00F92C4C"/>
    <w:rsid w:val="00F961F1"/>
    <w:rsid w:val="00FA069F"/>
    <w:rsid w:val="00FA12D3"/>
    <w:rsid w:val="00FA2D18"/>
    <w:rsid w:val="00FA3074"/>
    <w:rsid w:val="00FB290D"/>
    <w:rsid w:val="00FB3822"/>
    <w:rsid w:val="00FB47C3"/>
    <w:rsid w:val="00FB50BA"/>
    <w:rsid w:val="00FB5496"/>
    <w:rsid w:val="00FB6CE1"/>
    <w:rsid w:val="00FC0DD0"/>
    <w:rsid w:val="00FD2DE7"/>
    <w:rsid w:val="00FE4425"/>
    <w:rsid w:val="00FE613A"/>
    <w:rsid w:val="00FE62A2"/>
    <w:rsid w:val="00FF0C96"/>
    <w:rsid w:val="00FF10D7"/>
    <w:rsid w:val="00FF1568"/>
    <w:rsid w:val="00FF3394"/>
    <w:rsid w:val="00FF4C8A"/>
    <w:rsid w:val="00FF54AD"/>
    <w:rsid w:val="00FF60B5"/>
    <w:rsid w:val="00FF645C"/>
    <w:rsid w:val="00FF7C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06602"/>
  <w15:docId w15:val="{3CCA852B-EF16-4E13-8CD3-CAC339EA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30"/>
    <w:rPr>
      <w:sz w:val="28"/>
      <w:szCs w:val="28"/>
      <w:lang w:val="en-US" w:eastAsia="en-US"/>
    </w:rPr>
  </w:style>
  <w:style w:type="paragraph" w:styleId="Heading1">
    <w:name w:val="heading 1"/>
    <w:basedOn w:val="Normal"/>
    <w:next w:val="Normal"/>
    <w:link w:val="Heading1Char"/>
    <w:qFormat/>
    <w:pPr>
      <w:keepNext/>
      <w:jc w:val="center"/>
      <w:outlineLvl w:val="0"/>
    </w:pPr>
    <w:rPr>
      <w:rFonts w:ascii="VNI-Times" w:hAnsi="VNI-Times"/>
      <w:b/>
      <w:bCs/>
      <w:sz w:val="26"/>
      <w:szCs w:val="24"/>
    </w:rPr>
  </w:style>
  <w:style w:type="paragraph" w:styleId="Heading2">
    <w:name w:val="heading 2"/>
    <w:basedOn w:val="Normal"/>
    <w:next w:val="Normal"/>
    <w:link w:val="Heading2Char"/>
    <w:qFormat/>
    <w:rsid w:val="00403413"/>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NI-Times" w:hAnsi="VNI-Times"/>
      <w:b/>
      <w:bCs/>
      <w:sz w:val="26"/>
      <w:szCs w:val="24"/>
      <w:lang w:val="en-US" w:eastAsia="en-US" w:bidi="ar-SA"/>
    </w:rPr>
  </w:style>
  <w:style w:type="character" w:customStyle="1" w:styleId="Heading2Char">
    <w:name w:val="Heading 2 Char"/>
    <w:link w:val="Heading2"/>
    <w:semiHidden/>
    <w:rsid w:val="00403413"/>
    <w:rPr>
      <w:rFonts w:ascii="Cambria" w:eastAsia="Times New Roman" w:hAnsi="Cambria" w:cs="Times New Roman"/>
      <w:b/>
      <w:bCs/>
      <w:i/>
      <w:iCs/>
      <w:sz w:val="28"/>
      <w:szCs w:val="28"/>
    </w:rPr>
  </w:style>
  <w:style w:type="paragraph" w:styleId="BodyText">
    <w:name w:val="Body Text"/>
    <w:basedOn w:val="Normal"/>
    <w:link w:val="BodyTextChar"/>
    <w:pPr>
      <w:spacing w:before="120"/>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paragraph" w:customStyle="1" w:styleId="Char">
    <w:name w:val="Char"/>
    <w:basedOn w:val="Normal"/>
    <w:pPr>
      <w:spacing w:after="160" w:line="240" w:lineRule="exact"/>
    </w:pPr>
    <w:rPr>
      <w:rFonts w:ascii="Verdana" w:hAnsi="Verdana"/>
      <w:sz w:val="20"/>
      <w:szCs w:val="20"/>
    </w:rPr>
  </w:style>
  <w:style w:type="paragraph" w:styleId="BodyText2">
    <w:name w:val="Body Text 2"/>
    <w:basedOn w:val="Normal"/>
    <w:link w:val="BodyText2Char"/>
    <w:pPr>
      <w:spacing w:after="120" w:line="480" w:lineRule="auto"/>
    </w:pPr>
  </w:style>
  <w:style w:type="table" w:styleId="TableGrid">
    <w:name w:val="Table Grid"/>
    <w:basedOn w:val="TableNormal"/>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52A75"/>
    <w:rPr>
      <w:sz w:val="16"/>
      <w:szCs w:val="16"/>
    </w:rPr>
  </w:style>
  <w:style w:type="paragraph" w:styleId="CommentText">
    <w:name w:val="annotation text"/>
    <w:basedOn w:val="Normal"/>
    <w:link w:val="CommentTextChar"/>
    <w:rsid w:val="00D52A75"/>
    <w:rPr>
      <w:sz w:val="20"/>
      <w:szCs w:val="20"/>
    </w:rPr>
  </w:style>
  <w:style w:type="character" w:customStyle="1" w:styleId="CommentTextChar">
    <w:name w:val="Comment Text Char"/>
    <w:basedOn w:val="DefaultParagraphFont"/>
    <w:link w:val="CommentText"/>
    <w:rsid w:val="00D52A75"/>
  </w:style>
  <w:style w:type="paragraph" w:styleId="CommentSubject">
    <w:name w:val="annotation subject"/>
    <w:basedOn w:val="CommentText"/>
    <w:next w:val="CommentText"/>
    <w:link w:val="CommentSubjectChar"/>
    <w:rsid w:val="00D52A75"/>
    <w:rPr>
      <w:b/>
      <w:bCs/>
      <w:lang w:val="x-none" w:eastAsia="x-none"/>
    </w:rPr>
  </w:style>
  <w:style w:type="character" w:customStyle="1" w:styleId="CommentSubjectChar">
    <w:name w:val="Comment Subject Char"/>
    <w:link w:val="CommentSubject"/>
    <w:rsid w:val="00D52A75"/>
    <w:rPr>
      <w:b/>
      <w:bCs/>
    </w:rPr>
  </w:style>
  <w:style w:type="paragraph" w:styleId="BalloonText">
    <w:name w:val="Balloon Text"/>
    <w:basedOn w:val="Normal"/>
    <w:link w:val="BalloonTextChar"/>
    <w:rsid w:val="00D52A75"/>
    <w:rPr>
      <w:rFonts w:ascii="Tahoma" w:hAnsi="Tahoma"/>
      <w:sz w:val="16"/>
      <w:szCs w:val="16"/>
      <w:lang w:val="x-none" w:eastAsia="x-none"/>
    </w:rPr>
  </w:style>
  <w:style w:type="character" w:customStyle="1" w:styleId="BalloonTextChar">
    <w:name w:val="Balloon Text Char"/>
    <w:link w:val="BalloonText"/>
    <w:rsid w:val="00D52A75"/>
    <w:rPr>
      <w:rFonts w:ascii="Tahoma" w:hAnsi="Tahoma" w:cs="Tahoma"/>
      <w:sz w:val="16"/>
      <w:szCs w:val="16"/>
    </w:rPr>
  </w:style>
  <w:style w:type="paragraph" w:styleId="ListParagraph">
    <w:name w:val="List Paragraph"/>
    <w:basedOn w:val="Normal"/>
    <w:uiPriority w:val="1"/>
    <w:qFormat/>
    <w:rsid w:val="00B15A21"/>
    <w:pPr>
      <w:spacing w:after="108" w:line="269" w:lineRule="auto"/>
      <w:ind w:left="720" w:right="51" w:firstLine="710"/>
      <w:contextualSpacing/>
      <w:jc w:val="both"/>
    </w:pPr>
    <w:rPr>
      <w:color w:val="000000"/>
      <w:szCs w:val="22"/>
      <w:lang w:bidi="en-US"/>
    </w:rPr>
  </w:style>
  <w:style w:type="character" w:customStyle="1" w:styleId="fontstyle01">
    <w:name w:val="fontstyle01"/>
    <w:rsid w:val="00784E58"/>
    <w:rPr>
      <w:rFonts w:ascii="Times New Roman" w:hAnsi="Times New Roman" w:cs="Times New Roman" w:hint="default"/>
      <w:b w:val="0"/>
      <w:bCs w:val="0"/>
      <w:i w:val="0"/>
      <w:iCs w:val="0"/>
      <w:color w:val="000000"/>
      <w:sz w:val="28"/>
      <w:szCs w:val="28"/>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nhideWhenUsed/>
    <w:qFormat/>
    <w:rsid w:val="00784E58"/>
    <w:pPr>
      <w:spacing w:before="100" w:beforeAutospacing="1" w:after="100" w:afterAutospacing="1"/>
    </w:pPr>
    <w:rPr>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rsid w:val="00784E58"/>
    <w:rPr>
      <w:sz w:val="24"/>
      <w:szCs w:val="24"/>
      <w:lang w:val="x-none" w:eastAsia="x-none"/>
    </w:rPr>
  </w:style>
  <w:style w:type="character" w:customStyle="1" w:styleId="fontstyle21">
    <w:name w:val="fontstyle21"/>
    <w:basedOn w:val="DefaultParagraphFont"/>
    <w:rsid w:val="00BB313E"/>
    <w:rPr>
      <w:rFonts w:ascii="Times New Roman" w:hAnsi="Times New Roman" w:cs="Times New Roman" w:hint="default"/>
      <w:b w:val="0"/>
      <w:bCs w:val="0"/>
      <w:i/>
      <w:iCs/>
      <w:color w:val="000000"/>
      <w:sz w:val="28"/>
      <w:szCs w:val="28"/>
    </w:rPr>
  </w:style>
  <w:style w:type="character" w:customStyle="1" w:styleId="HeaderChar">
    <w:name w:val="Header Char"/>
    <w:basedOn w:val="DefaultParagraphFont"/>
    <w:link w:val="Header"/>
    <w:uiPriority w:val="99"/>
    <w:rsid w:val="001C56C2"/>
    <w:rPr>
      <w:sz w:val="28"/>
      <w:szCs w:val="28"/>
      <w:lang w:val="en-US" w:eastAsia="en-US"/>
    </w:rPr>
  </w:style>
  <w:style w:type="character" w:customStyle="1" w:styleId="FooterChar">
    <w:name w:val="Footer Char"/>
    <w:basedOn w:val="DefaultParagraphFont"/>
    <w:link w:val="Footer"/>
    <w:locked/>
    <w:rsid w:val="00090A1C"/>
    <w:rPr>
      <w:sz w:val="28"/>
      <w:szCs w:val="28"/>
      <w:lang w:val="en-US" w:eastAsia="en-US"/>
    </w:rPr>
  </w:style>
  <w:style w:type="character" w:customStyle="1" w:styleId="BodyTextChar">
    <w:name w:val="Body Text Char"/>
    <w:basedOn w:val="DefaultParagraphFont"/>
    <w:link w:val="BodyText"/>
    <w:locked/>
    <w:rsid w:val="00090A1C"/>
    <w:rPr>
      <w:sz w:val="28"/>
      <w:szCs w:val="28"/>
      <w:lang w:val="en-US" w:eastAsia="en-US"/>
    </w:rPr>
  </w:style>
  <w:style w:type="character" w:customStyle="1" w:styleId="BodyText2Char">
    <w:name w:val="Body Text 2 Char"/>
    <w:basedOn w:val="DefaultParagraphFont"/>
    <w:link w:val="BodyText2"/>
    <w:locked/>
    <w:rsid w:val="00090A1C"/>
    <w:rPr>
      <w:sz w:val="28"/>
      <w:szCs w:val="28"/>
      <w:lang w:val="en-US" w:eastAsia="en-US"/>
    </w:rPr>
  </w:style>
  <w:style w:type="character" w:customStyle="1" w:styleId="CommentTextChar1">
    <w:name w:val="Comment Text Char1"/>
    <w:basedOn w:val="DefaultParagraphFont"/>
    <w:semiHidden/>
    <w:rsid w:val="00090A1C"/>
    <w:rPr>
      <w:lang w:val="en-US" w:eastAsia="en-US"/>
    </w:rPr>
  </w:style>
  <w:style w:type="character" w:customStyle="1" w:styleId="BodyTextChar1">
    <w:name w:val="Body Text Char1"/>
    <w:basedOn w:val="DefaultParagraphFont"/>
    <w:semiHidden/>
    <w:rsid w:val="00090A1C"/>
    <w:rPr>
      <w:sz w:val="28"/>
      <w:szCs w:val="28"/>
      <w:lang w:val="en-US" w:eastAsia="en-US"/>
    </w:rPr>
  </w:style>
  <w:style w:type="character" w:customStyle="1" w:styleId="HeaderChar1">
    <w:name w:val="Header Char1"/>
    <w:basedOn w:val="DefaultParagraphFont"/>
    <w:uiPriority w:val="99"/>
    <w:semiHidden/>
    <w:rsid w:val="00090A1C"/>
    <w:rPr>
      <w:sz w:val="28"/>
      <w:szCs w:val="28"/>
      <w:lang w:val="en-US" w:eastAsia="en-US"/>
    </w:rPr>
  </w:style>
  <w:style w:type="character" w:customStyle="1" w:styleId="FooterChar1">
    <w:name w:val="Footer Char1"/>
    <w:basedOn w:val="DefaultParagraphFont"/>
    <w:semiHidden/>
    <w:rsid w:val="00090A1C"/>
    <w:rPr>
      <w:sz w:val="28"/>
      <w:szCs w:val="28"/>
      <w:lang w:val="en-US" w:eastAsia="en-US"/>
    </w:rPr>
  </w:style>
  <w:style w:type="character" w:customStyle="1" w:styleId="BodyText2Char1">
    <w:name w:val="Body Text 2 Char1"/>
    <w:basedOn w:val="DefaultParagraphFont"/>
    <w:semiHidden/>
    <w:rsid w:val="00090A1C"/>
    <w:rPr>
      <w:sz w:val="28"/>
      <w:szCs w:val="28"/>
      <w:lang w:val="en-US" w:eastAsia="en-US"/>
    </w:rPr>
  </w:style>
  <w:style w:type="character" w:customStyle="1" w:styleId="CommentSubjectChar1">
    <w:name w:val="Comment Subject Char1"/>
    <w:basedOn w:val="CommentTextChar1"/>
    <w:semiHidden/>
    <w:rsid w:val="00090A1C"/>
    <w:rPr>
      <w:b/>
      <w:bCs/>
      <w:lang w:val="en-US" w:eastAsia="en-US"/>
    </w:rPr>
  </w:style>
  <w:style w:type="character" w:customStyle="1" w:styleId="BalloonTextChar1">
    <w:name w:val="Balloon Text Char1"/>
    <w:basedOn w:val="DefaultParagraphFont"/>
    <w:semiHidden/>
    <w:rsid w:val="00090A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81063">
      <w:bodyDiv w:val="1"/>
      <w:marLeft w:val="0"/>
      <w:marRight w:val="0"/>
      <w:marTop w:val="0"/>
      <w:marBottom w:val="0"/>
      <w:divBdr>
        <w:top w:val="none" w:sz="0" w:space="0" w:color="auto"/>
        <w:left w:val="none" w:sz="0" w:space="0" w:color="auto"/>
        <w:bottom w:val="none" w:sz="0" w:space="0" w:color="auto"/>
        <w:right w:val="none" w:sz="0" w:space="0" w:color="auto"/>
      </w:divBdr>
    </w:div>
    <w:div w:id="856848772">
      <w:bodyDiv w:val="1"/>
      <w:marLeft w:val="0"/>
      <w:marRight w:val="0"/>
      <w:marTop w:val="0"/>
      <w:marBottom w:val="0"/>
      <w:divBdr>
        <w:top w:val="none" w:sz="0" w:space="0" w:color="auto"/>
        <w:left w:val="none" w:sz="0" w:space="0" w:color="auto"/>
        <w:bottom w:val="none" w:sz="0" w:space="0" w:color="auto"/>
        <w:right w:val="none" w:sz="0" w:space="0" w:color="auto"/>
      </w:divBdr>
    </w:div>
    <w:div w:id="1007440320">
      <w:bodyDiv w:val="1"/>
      <w:marLeft w:val="0"/>
      <w:marRight w:val="0"/>
      <w:marTop w:val="0"/>
      <w:marBottom w:val="0"/>
      <w:divBdr>
        <w:top w:val="none" w:sz="0" w:space="0" w:color="auto"/>
        <w:left w:val="none" w:sz="0" w:space="0" w:color="auto"/>
        <w:bottom w:val="none" w:sz="0" w:space="0" w:color="auto"/>
        <w:right w:val="none" w:sz="0" w:space="0" w:color="auto"/>
      </w:divBdr>
    </w:div>
    <w:div w:id="1054740448">
      <w:bodyDiv w:val="1"/>
      <w:marLeft w:val="0"/>
      <w:marRight w:val="0"/>
      <w:marTop w:val="0"/>
      <w:marBottom w:val="0"/>
      <w:divBdr>
        <w:top w:val="none" w:sz="0" w:space="0" w:color="auto"/>
        <w:left w:val="none" w:sz="0" w:space="0" w:color="auto"/>
        <w:bottom w:val="none" w:sz="0" w:space="0" w:color="auto"/>
        <w:right w:val="none" w:sz="0" w:space="0" w:color="auto"/>
      </w:divBdr>
    </w:div>
    <w:div w:id="1171214863">
      <w:bodyDiv w:val="1"/>
      <w:marLeft w:val="0"/>
      <w:marRight w:val="0"/>
      <w:marTop w:val="0"/>
      <w:marBottom w:val="0"/>
      <w:divBdr>
        <w:top w:val="none" w:sz="0" w:space="0" w:color="auto"/>
        <w:left w:val="none" w:sz="0" w:space="0" w:color="auto"/>
        <w:bottom w:val="none" w:sz="0" w:space="0" w:color="auto"/>
        <w:right w:val="none" w:sz="0" w:space="0" w:color="auto"/>
      </w:divBdr>
    </w:div>
    <w:div w:id="1328552525">
      <w:bodyDiv w:val="1"/>
      <w:marLeft w:val="0"/>
      <w:marRight w:val="0"/>
      <w:marTop w:val="0"/>
      <w:marBottom w:val="0"/>
      <w:divBdr>
        <w:top w:val="none" w:sz="0" w:space="0" w:color="auto"/>
        <w:left w:val="none" w:sz="0" w:space="0" w:color="auto"/>
        <w:bottom w:val="none" w:sz="0" w:space="0" w:color="auto"/>
        <w:right w:val="none" w:sz="0" w:space="0" w:color="auto"/>
      </w:divBdr>
    </w:div>
    <w:div w:id="1337030984">
      <w:bodyDiv w:val="1"/>
      <w:marLeft w:val="0"/>
      <w:marRight w:val="0"/>
      <w:marTop w:val="0"/>
      <w:marBottom w:val="0"/>
      <w:divBdr>
        <w:top w:val="none" w:sz="0" w:space="0" w:color="auto"/>
        <w:left w:val="none" w:sz="0" w:space="0" w:color="auto"/>
        <w:bottom w:val="none" w:sz="0" w:space="0" w:color="auto"/>
        <w:right w:val="none" w:sz="0" w:space="0" w:color="auto"/>
      </w:divBdr>
    </w:div>
    <w:div w:id="1522545601">
      <w:bodyDiv w:val="1"/>
      <w:marLeft w:val="0"/>
      <w:marRight w:val="0"/>
      <w:marTop w:val="0"/>
      <w:marBottom w:val="0"/>
      <w:divBdr>
        <w:top w:val="none" w:sz="0" w:space="0" w:color="auto"/>
        <w:left w:val="none" w:sz="0" w:space="0" w:color="auto"/>
        <w:bottom w:val="none" w:sz="0" w:space="0" w:color="auto"/>
        <w:right w:val="none" w:sz="0" w:space="0" w:color="auto"/>
      </w:divBdr>
    </w:div>
    <w:div w:id="1670138179">
      <w:bodyDiv w:val="1"/>
      <w:marLeft w:val="0"/>
      <w:marRight w:val="0"/>
      <w:marTop w:val="0"/>
      <w:marBottom w:val="0"/>
      <w:divBdr>
        <w:top w:val="none" w:sz="0" w:space="0" w:color="auto"/>
        <w:left w:val="none" w:sz="0" w:space="0" w:color="auto"/>
        <w:bottom w:val="none" w:sz="0" w:space="0" w:color="auto"/>
        <w:right w:val="none" w:sz="0" w:space="0" w:color="auto"/>
      </w:divBdr>
    </w:div>
    <w:div w:id="20673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EEA39D5-1596-4D08-9757-0178795FFE68}">
  <ds:schemaRefs>
    <ds:schemaRef ds:uri="http://schemas.openxmlformats.org/officeDocument/2006/bibliography"/>
  </ds:schemaRefs>
</ds:datastoreItem>
</file>

<file path=customXml/itemProps2.xml><?xml version="1.0" encoding="utf-8"?>
<ds:datastoreItem xmlns:ds="http://schemas.openxmlformats.org/officeDocument/2006/customXml" ds:itemID="{D1391410-33C4-4683-A2BE-8CA28AE3B34E}"/>
</file>

<file path=customXml/itemProps3.xml><?xml version="1.0" encoding="utf-8"?>
<ds:datastoreItem xmlns:ds="http://schemas.openxmlformats.org/officeDocument/2006/customXml" ds:itemID="{36E51629-910F-433C-A4DF-F20336040D70}"/>
</file>

<file path=customXml/itemProps4.xml><?xml version="1.0" encoding="utf-8"?>
<ds:datastoreItem xmlns:ds="http://schemas.openxmlformats.org/officeDocument/2006/customXml" ds:itemID="{4FCBB3B1-CEFC-4AD9-81A6-6355C22D66EE}"/>
</file>

<file path=docProps/app.xml><?xml version="1.0" encoding="utf-8"?>
<Properties xmlns="http://schemas.openxmlformats.org/officeDocument/2006/extended-properties" xmlns:vt="http://schemas.openxmlformats.org/officeDocument/2006/docPropsVTypes">
  <Template>Normal.dotm</Template>
  <TotalTime>8</TotalTime>
  <Pages>10</Pages>
  <Words>3260</Words>
  <Characters>18587</Characters>
  <Application>Microsoft Office Word</Application>
  <DocSecurity>0</DocSecurity>
  <Lines>154</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Van phong UBND huyen Ninh Hai</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Extra Employer</dc:creator>
  <cp:lastModifiedBy>Admin</cp:lastModifiedBy>
  <cp:revision>6</cp:revision>
  <cp:lastPrinted>2021-07-26T07:46:00Z</cp:lastPrinted>
  <dcterms:created xsi:type="dcterms:W3CDTF">2025-03-05T03:29:00Z</dcterms:created>
  <dcterms:modified xsi:type="dcterms:W3CDTF">2025-03-05T09:10:00Z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