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2" w:type="dxa"/>
        <w:tblInd w:w="-142" w:type="dxa"/>
        <w:tblLook w:val="01E0" w:firstRow="1" w:lastRow="1" w:firstColumn="1" w:lastColumn="1" w:noHBand="0" w:noVBand="0"/>
      </w:tblPr>
      <w:tblGrid>
        <w:gridCol w:w="4265"/>
        <w:gridCol w:w="6317"/>
      </w:tblGrid>
      <w:tr w:rsidR="00F57FE5" w14:paraId="5588A10B" w14:textId="77777777" w:rsidTr="004C7D77">
        <w:trPr>
          <w:trHeight w:val="995"/>
        </w:trPr>
        <w:tc>
          <w:tcPr>
            <w:tcW w:w="4265" w:type="dxa"/>
          </w:tcPr>
          <w:p w14:paraId="4BE6D6E8" w14:textId="77777777" w:rsidR="004C7D77" w:rsidRDefault="004C7D77" w:rsidP="004C7D77">
            <w:pPr>
              <w:pStyle w:val="Heading1"/>
              <w:ind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>HỘI ĐỒNG NHÂN DÂN THÀNH PHỐ</w:t>
            </w:r>
          </w:p>
          <w:p w14:paraId="71CF6D0D" w14:textId="67E2B2D1" w:rsidR="004C7D77" w:rsidRDefault="004C7D77" w:rsidP="004C7D77">
            <w:pPr>
              <w:pStyle w:val="Tiu10"/>
              <w:keepNext/>
              <w:keepLines/>
              <w:shd w:val="clear" w:color="auto" w:fill="auto"/>
              <w:tabs>
                <w:tab w:val="left" w:pos="5045"/>
                <w:tab w:val="left" w:pos="5789"/>
              </w:tabs>
              <w:spacing w:after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PHAN RANG - THÁP CHÀM</w:t>
            </w:r>
          </w:p>
          <w:p w14:paraId="4038A340" w14:textId="238F9F9E" w:rsidR="004C7D77" w:rsidRDefault="004C7D77" w:rsidP="00F57FE5"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243D5" wp14:editId="7E0F5EDF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3203940F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5pt,2.7pt" to="149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</w:t>
            </w:r>
          </w:p>
          <w:p w14:paraId="2169BA04" w14:textId="29C920AE" w:rsidR="00F57FE5" w:rsidRPr="002119DA" w:rsidRDefault="004C7D77" w:rsidP="00F57FE5">
            <w:pPr>
              <w:rPr>
                <w:sz w:val="26"/>
                <w:szCs w:val="26"/>
              </w:rPr>
            </w:pPr>
            <w:r w:rsidRPr="002119DA">
              <w:rPr>
                <w:sz w:val="26"/>
                <w:szCs w:val="26"/>
              </w:rPr>
              <w:t xml:space="preserve">             Số:       /</w:t>
            </w:r>
            <w:r w:rsidR="002119DA">
              <w:rPr>
                <w:sz w:val="26"/>
                <w:szCs w:val="26"/>
              </w:rPr>
              <w:t>KH</w:t>
            </w:r>
            <w:r w:rsidRPr="002119DA">
              <w:rPr>
                <w:sz w:val="26"/>
                <w:szCs w:val="26"/>
              </w:rPr>
              <w:t>-HĐND</w:t>
            </w:r>
            <w:r w:rsidRPr="002119DA">
              <w:rPr>
                <w:noProof/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6317" w:type="dxa"/>
          </w:tcPr>
          <w:p w14:paraId="20B82D82" w14:textId="77777777" w:rsidR="004C7D77" w:rsidRDefault="004C7D77" w:rsidP="004C7D77">
            <w:pPr>
              <w:pStyle w:val="Heading1"/>
              <w:ind w:right="-336"/>
            </w:pPr>
            <w:r>
              <w:t>CỘNG HÒA XÃ HỘI CHỦ NGHĨA VIỆT NAM</w:t>
            </w:r>
          </w:p>
          <w:p w14:paraId="54B698DC" w14:textId="45E029FF" w:rsidR="004C7D77" w:rsidRDefault="004C7D77" w:rsidP="004C7D77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DB62B" wp14:editId="7870F634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193675</wp:posOffset>
                      </wp:positionV>
                      <wp:extent cx="200977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1F23F128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15.25pt" to="23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"/>
                  </w:pict>
                </mc:Fallback>
              </mc:AlternateContent>
            </w:r>
            <w:r>
              <w:t>Độc lập - Tự do - Hạnh phúc</w:t>
            </w:r>
          </w:p>
          <w:p w14:paraId="7C131872" w14:textId="42976A92" w:rsidR="004C7D77" w:rsidRDefault="004C7D77" w:rsidP="004C7D77">
            <w:pPr>
              <w:pStyle w:val="Heading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                 </w:t>
            </w:r>
          </w:p>
          <w:p w14:paraId="57619471" w14:textId="5D41EEB5" w:rsidR="00F57FE5" w:rsidRPr="002119DA" w:rsidRDefault="002119DA" w:rsidP="00F57FE5">
            <w:pPr>
              <w:rPr>
                <w:i/>
                <w:sz w:val="26"/>
                <w:szCs w:val="26"/>
              </w:rPr>
            </w:pPr>
            <w:r w:rsidRPr="002119DA">
              <w:rPr>
                <w:i/>
                <w:iCs/>
                <w:sz w:val="26"/>
                <w:szCs w:val="26"/>
              </w:rPr>
              <w:t xml:space="preserve"> </w:t>
            </w:r>
            <w:r w:rsidR="004C7D77" w:rsidRPr="002119DA">
              <w:rPr>
                <w:i/>
                <w:iCs/>
                <w:sz w:val="26"/>
                <w:szCs w:val="26"/>
              </w:rPr>
              <w:t xml:space="preserve">Phan Rang - Tháp Chàm, ngày </w:t>
            </w:r>
            <w:r>
              <w:rPr>
                <w:i/>
                <w:iCs/>
                <w:sz w:val="26"/>
                <w:szCs w:val="26"/>
              </w:rPr>
              <w:t xml:space="preserve">    </w:t>
            </w:r>
            <w:r w:rsidR="004C7D77" w:rsidRPr="002119DA">
              <w:rPr>
                <w:i/>
                <w:iCs/>
                <w:sz w:val="26"/>
                <w:szCs w:val="26"/>
              </w:rPr>
              <w:t xml:space="preserve"> tháng 1</w:t>
            </w:r>
            <w:r>
              <w:rPr>
                <w:i/>
                <w:iCs/>
                <w:sz w:val="26"/>
                <w:szCs w:val="26"/>
              </w:rPr>
              <w:t>2</w:t>
            </w:r>
            <w:r w:rsidR="004C7D77" w:rsidRPr="002119DA">
              <w:rPr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303DCFC2" w14:textId="77777777" w:rsidR="00B958A4" w:rsidRDefault="00B958A4" w:rsidP="00331F64">
      <w:pPr>
        <w:pStyle w:val="NormalWeb"/>
        <w:shd w:val="clear" w:color="auto" w:fill="FFFFFF"/>
        <w:spacing w:before="60" w:beforeAutospacing="0" w:after="0" w:afterAutospacing="0"/>
        <w:jc w:val="center"/>
        <w:rPr>
          <w:b/>
          <w:bCs/>
          <w:color w:val="000000"/>
          <w:sz w:val="28"/>
          <w:szCs w:val="28"/>
          <w:lang w:val="vi-VN"/>
        </w:rPr>
      </w:pPr>
    </w:p>
    <w:p w14:paraId="759715B5" w14:textId="10C9FEBA" w:rsidR="007756A0" w:rsidRDefault="007756A0" w:rsidP="00331F64">
      <w:pPr>
        <w:pStyle w:val="NormalWeb"/>
        <w:shd w:val="clear" w:color="auto" w:fill="FFFFFF"/>
        <w:spacing w:before="6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56A0">
        <w:rPr>
          <w:b/>
          <w:bCs/>
          <w:color w:val="000000"/>
          <w:sz w:val="28"/>
          <w:szCs w:val="28"/>
          <w:lang w:val="vi-VN"/>
        </w:rPr>
        <w:t>KẾ HOẠCH</w:t>
      </w:r>
    </w:p>
    <w:p w14:paraId="4028C47A" w14:textId="0CFE3A97" w:rsidR="00CC7D5C" w:rsidRPr="00D964EC" w:rsidRDefault="00CC7D5C" w:rsidP="00331F64">
      <w:pPr>
        <w:pStyle w:val="NormalWeb"/>
        <w:shd w:val="clear" w:color="auto" w:fill="FFFFFF"/>
        <w:spacing w:before="6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964EC">
        <w:rPr>
          <w:b/>
          <w:bCs/>
          <w:color w:val="000000"/>
          <w:sz w:val="28"/>
          <w:szCs w:val="28"/>
        </w:rPr>
        <w:t>Tiếp công dân</w:t>
      </w:r>
      <w:r w:rsidR="00C40320" w:rsidRPr="00D964EC">
        <w:rPr>
          <w:b/>
          <w:bCs/>
          <w:color w:val="000000"/>
          <w:sz w:val="28"/>
          <w:szCs w:val="28"/>
        </w:rPr>
        <w:t xml:space="preserve"> </w:t>
      </w:r>
      <w:r w:rsidRPr="00D964EC">
        <w:rPr>
          <w:b/>
          <w:bCs/>
          <w:color w:val="000000"/>
          <w:sz w:val="28"/>
          <w:szCs w:val="28"/>
        </w:rPr>
        <w:t xml:space="preserve">của đại biểu </w:t>
      </w:r>
      <w:r w:rsidR="00C345E5">
        <w:rPr>
          <w:b/>
          <w:bCs/>
          <w:color w:val="000000"/>
          <w:sz w:val="28"/>
          <w:szCs w:val="28"/>
        </w:rPr>
        <w:t>H</w:t>
      </w:r>
      <w:r w:rsidR="002119DA">
        <w:rPr>
          <w:b/>
          <w:bCs/>
          <w:color w:val="000000"/>
          <w:sz w:val="28"/>
          <w:szCs w:val="28"/>
        </w:rPr>
        <w:t>ội đồng nhân dân</w:t>
      </w:r>
      <w:r w:rsidR="00C345E5">
        <w:rPr>
          <w:b/>
          <w:bCs/>
          <w:color w:val="000000"/>
          <w:sz w:val="28"/>
          <w:szCs w:val="28"/>
        </w:rPr>
        <w:t xml:space="preserve"> t</w:t>
      </w:r>
      <w:r w:rsidR="002119DA">
        <w:rPr>
          <w:b/>
          <w:bCs/>
          <w:color w:val="000000"/>
          <w:sz w:val="28"/>
          <w:szCs w:val="28"/>
        </w:rPr>
        <w:t>hành phố</w:t>
      </w:r>
      <w:r w:rsidR="00C345E5">
        <w:rPr>
          <w:b/>
          <w:bCs/>
          <w:color w:val="000000"/>
          <w:sz w:val="28"/>
          <w:szCs w:val="28"/>
        </w:rPr>
        <w:t xml:space="preserve"> </w:t>
      </w:r>
      <w:r w:rsidR="00D33407">
        <w:rPr>
          <w:b/>
          <w:bCs/>
          <w:color w:val="000000"/>
          <w:sz w:val="28"/>
          <w:szCs w:val="28"/>
        </w:rPr>
        <w:t>năm 202</w:t>
      </w:r>
      <w:r w:rsidR="0041373B">
        <w:rPr>
          <w:b/>
          <w:bCs/>
          <w:color w:val="000000"/>
          <w:sz w:val="28"/>
          <w:szCs w:val="28"/>
        </w:rPr>
        <w:t>5</w:t>
      </w:r>
    </w:p>
    <w:p w14:paraId="770662BF" w14:textId="1B41D672" w:rsidR="00CC7D5C" w:rsidRPr="00CC7D5C" w:rsidRDefault="00411DDE" w:rsidP="00331F64">
      <w:pPr>
        <w:pStyle w:val="NormalWeb"/>
        <w:shd w:val="clear" w:color="auto" w:fill="FFFFFF"/>
        <w:spacing w:before="6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257F4A" wp14:editId="2DE091B0">
                <wp:simplePos x="0" y="0"/>
                <wp:positionH relativeFrom="column">
                  <wp:posOffset>2418080</wp:posOffset>
                </wp:positionH>
                <wp:positionV relativeFrom="paragraph">
                  <wp:posOffset>54610</wp:posOffset>
                </wp:positionV>
                <wp:extent cx="1028700" cy="0"/>
                <wp:effectExtent l="3810" t="6350" r="5715" b="317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5945EE9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4.3pt" to="271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hYnodNoAAAAHAQAADwAAAAAAAAAAAAAAAAAJBAAAZHJzL2Rvd25yZXYueG1s&#10;UEsFBgAAAAAEAAQA8wAAABAFAAAAAA==&#10;"/>
            </w:pict>
          </mc:Fallback>
        </mc:AlternateContent>
      </w:r>
    </w:p>
    <w:p w14:paraId="38181D64" w14:textId="304A07F6" w:rsidR="007756A0" w:rsidRDefault="0037030D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Thực hiện Chương trình công tác năm 2025, Quy chế làm việc của Thường trực H</w:t>
      </w:r>
      <w:r w:rsidR="002119DA">
        <w:rPr>
          <w:color w:val="000000"/>
          <w:sz w:val="28"/>
          <w:szCs w:val="28"/>
        </w:rPr>
        <w:t>ội đồng nhân dân</w:t>
      </w:r>
      <w:r>
        <w:rPr>
          <w:color w:val="000000"/>
          <w:sz w:val="28"/>
          <w:szCs w:val="28"/>
        </w:rPr>
        <w:t xml:space="preserve"> t</w:t>
      </w:r>
      <w:r w:rsidR="002119DA">
        <w:rPr>
          <w:color w:val="000000"/>
          <w:sz w:val="28"/>
          <w:szCs w:val="28"/>
        </w:rPr>
        <w:t>hành phố</w:t>
      </w:r>
      <w:r>
        <w:rPr>
          <w:color w:val="000000"/>
          <w:sz w:val="28"/>
          <w:szCs w:val="28"/>
        </w:rPr>
        <w:t>;</w:t>
      </w:r>
    </w:p>
    <w:p w14:paraId="102C5EB9" w14:textId="1808484A" w:rsidR="00432678" w:rsidRPr="004B7674" w:rsidRDefault="00432678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hanging="720"/>
        <w:jc w:val="both"/>
        <w:rPr>
          <w:b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ab/>
      </w:r>
      <w:r w:rsidR="00B958A4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Chỉ thị số 12-CT/TU ngày 26/10/2021 của Ban Thường vụ Thành ủy về lãnh đạo nâng cao chất lượng, hiệu quả công tác giám sát, khảo sát của H</w:t>
      </w:r>
      <w:r w:rsid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ội đồng nhân dân</w:t>
      </w:r>
      <w:r w:rsidR="00B958A4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thành phố khóa XII, nhiệm kỳ 2021-2026</w:t>
      </w:r>
      <w:r w:rsid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;</w:t>
      </w:r>
    </w:p>
    <w:p w14:paraId="113A8712" w14:textId="350AC013" w:rsidR="007756A0" w:rsidRPr="007756A0" w:rsidRDefault="007756A0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 w:rsidRPr="007756A0">
        <w:rPr>
          <w:color w:val="000000"/>
          <w:sz w:val="28"/>
          <w:szCs w:val="28"/>
          <w:lang w:val="vi-VN"/>
        </w:rPr>
        <w:t xml:space="preserve">Thường trực </w:t>
      </w:r>
      <w:r w:rsidR="007E0947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H</w:t>
      </w:r>
      <w:r w:rsidR="007E0947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ội đồng nhân dân</w:t>
      </w:r>
      <w:r w:rsidR="007E0947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119DA">
        <w:rPr>
          <w:color w:val="000000"/>
          <w:sz w:val="28"/>
          <w:szCs w:val="28"/>
        </w:rPr>
        <w:t>thành phố</w:t>
      </w:r>
      <w:r w:rsidRPr="007756A0">
        <w:rPr>
          <w:color w:val="000000"/>
          <w:sz w:val="28"/>
          <w:szCs w:val="28"/>
          <w:lang w:val="vi-VN"/>
        </w:rPr>
        <w:t xml:space="preserve"> </w:t>
      </w:r>
      <w:r w:rsidR="00750CF7">
        <w:rPr>
          <w:color w:val="000000"/>
          <w:sz w:val="28"/>
          <w:szCs w:val="28"/>
        </w:rPr>
        <w:t xml:space="preserve">ban hành </w:t>
      </w:r>
      <w:r w:rsidR="00D64A28">
        <w:rPr>
          <w:color w:val="000000"/>
          <w:sz w:val="28"/>
          <w:szCs w:val="28"/>
        </w:rPr>
        <w:t>K</w:t>
      </w:r>
      <w:r w:rsidRPr="007756A0">
        <w:rPr>
          <w:color w:val="000000"/>
          <w:sz w:val="28"/>
          <w:szCs w:val="28"/>
          <w:lang w:val="vi-VN"/>
        </w:rPr>
        <w:t>ế hoạch tổ chức tiếp côn</w:t>
      </w:r>
      <w:r w:rsidR="00F05975">
        <w:rPr>
          <w:color w:val="000000"/>
          <w:sz w:val="28"/>
          <w:szCs w:val="28"/>
          <w:lang w:val="vi-VN"/>
        </w:rPr>
        <w:t>g dân</w:t>
      </w:r>
      <w:r w:rsidR="004B7674">
        <w:rPr>
          <w:color w:val="000000"/>
          <w:sz w:val="28"/>
          <w:szCs w:val="28"/>
        </w:rPr>
        <w:t xml:space="preserve"> </w:t>
      </w:r>
      <w:r w:rsidR="00F05975">
        <w:rPr>
          <w:color w:val="000000"/>
          <w:sz w:val="28"/>
          <w:szCs w:val="28"/>
          <w:lang w:val="vi-VN"/>
        </w:rPr>
        <w:t>của</w:t>
      </w:r>
      <w:r w:rsidR="00916546">
        <w:rPr>
          <w:color w:val="000000"/>
          <w:sz w:val="28"/>
          <w:szCs w:val="28"/>
          <w:lang w:val="vi-VN"/>
        </w:rPr>
        <w:t xml:space="preserve"> đại biểu </w:t>
      </w:r>
      <w:r w:rsidR="007E0947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H</w:t>
      </w:r>
      <w:r w:rsidR="007E0947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ội đồng nhân dân</w:t>
      </w:r>
      <w:r w:rsidR="007E0947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16546">
        <w:rPr>
          <w:color w:val="000000"/>
          <w:sz w:val="28"/>
          <w:szCs w:val="28"/>
          <w:lang w:val="vi-VN"/>
        </w:rPr>
        <w:t>t</w:t>
      </w:r>
      <w:r w:rsidR="002119DA">
        <w:rPr>
          <w:color w:val="000000"/>
          <w:sz w:val="28"/>
          <w:szCs w:val="28"/>
        </w:rPr>
        <w:t>hành phố</w:t>
      </w:r>
      <w:r w:rsidR="00916546">
        <w:rPr>
          <w:color w:val="000000"/>
          <w:sz w:val="28"/>
          <w:szCs w:val="28"/>
          <w:lang w:val="vi-VN"/>
        </w:rPr>
        <w:t xml:space="preserve"> </w:t>
      </w:r>
      <w:r w:rsidR="00D33407">
        <w:rPr>
          <w:color w:val="000000"/>
          <w:sz w:val="28"/>
          <w:szCs w:val="28"/>
        </w:rPr>
        <w:t>năm 202</w:t>
      </w:r>
      <w:r w:rsidR="0041373B">
        <w:rPr>
          <w:color w:val="000000"/>
          <w:sz w:val="28"/>
          <w:szCs w:val="28"/>
        </w:rPr>
        <w:t>5</w:t>
      </w:r>
      <w:r w:rsidR="00D64A28">
        <w:rPr>
          <w:color w:val="000000"/>
          <w:sz w:val="28"/>
          <w:szCs w:val="28"/>
        </w:rPr>
        <w:t xml:space="preserve"> </w:t>
      </w:r>
      <w:r w:rsidRPr="007756A0">
        <w:rPr>
          <w:color w:val="000000"/>
          <w:sz w:val="28"/>
          <w:szCs w:val="28"/>
          <w:lang w:val="vi-VN"/>
        </w:rPr>
        <w:t>như sau:</w:t>
      </w:r>
    </w:p>
    <w:p w14:paraId="0D5C894C" w14:textId="77777777" w:rsidR="007756A0" w:rsidRPr="000102FE" w:rsidRDefault="0043536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</w:t>
      </w:r>
      <w:r w:rsidR="007756A0" w:rsidRPr="007756A0">
        <w:rPr>
          <w:b/>
          <w:bCs/>
          <w:color w:val="000000"/>
          <w:sz w:val="28"/>
          <w:szCs w:val="28"/>
          <w:lang w:val="vi-VN"/>
        </w:rPr>
        <w:t xml:space="preserve">. </w:t>
      </w:r>
      <w:r w:rsidR="000102FE">
        <w:rPr>
          <w:b/>
          <w:bCs/>
          <w:color w:val="000000"/>
          <w:sz w:val="28"/>
          <w:szCs w:val="28"/>
        </w:rPr>
        <w:t>Mục đích, yêu cầu</w:t>
      </w:r>
    </w:p>
    <w:p w14:paraId="320BCE39" w14:textId="77777777" w:rsidR="0043536A" w:rsidRDefault="00855216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A22617">
        <w:rPr>
          <w:bCs/>
          <w:color w:val="000000"/>
          <w:sz w:val="28"/>
          <w:szCs w:val="28"/>
        </w:rPr>
        <w:t>T</w:t>
      </w:r>
      <w:r w:rsidR="00E50E50" w:rsidRPr="00E50E50">
        <w:rPr>
          <w:bCs/>
          <w:color w:val="000000"/>
          <w:sz w:val="28"/>
          <w:szCs w:val="28"/>
        </w:rPr>
        <w:t>ăng cường</w:t>
      </w:r>
      <w:r w:rsidR="00E50E50">
        <w:rPr>
          <w:bCs/>
          <w:color w:val="000000"/>
          <w:sz w:val="28"/>
          <w:szCs w:val="28"/>
        </w:rPr>
        <w:t xml:space="preserve"> vai trò giám sát của các cơ quan quyền lực đối với hoạt động của </w:t>
      </w:r>
      <w:r w:rsidR="0043536A">
        <w:rPr>
          <w:bCs/>
          <w:color w:val="000000"/>
          <w:sz w:val="28"/>
          <w:szCs w:val="28"/>
        </w:rPr>
        <w:t>các cơ quan, tổ chức, nhất là trong việc giải quyết khiếu nại, tố cáo</w:t>
      </w:r>
      <w:r w:rsidR="004A7C85">
        <w:rPr>
          <w:bCs/>
          <w:color w:val="000000"/>
          <w:sz w:val="28"/>
          <w:szCs w:val="28"/>
        </w:rPr>
        <w:t>, kiến nghị, phản ánh</w:t>
      </w:r>
      <w:r w:rsidR="0043536A">
        <w:rPr>
          <w:bCs/>
          <w:color w:val="000000"/>
          <w:sz w:val="28"/>
          <w:szCs w:val="28"/>
        </w:rPr>
        <w:t xml:space="preserve"> của công dân; giữ</w:t>
      </w:r>
      <w:r w:rsidR="00E50E50">
        <w:rPr>
          <w:bCs/>
          <w:color w:val="000000"/>
          <w:sz w:val="28"/>
          <w:szCs w:val="28"/>
        </w:rPr>
        <w:t xml:space="preserve"> mối quan hệ </w:t>
      </w:r>
      <w:r w:rsidR="00AF4EA9">
        <w:rPr>
          <w:bCs/>
          <w:color w:val="000000"/>
          <w:sz w:val="28"/>
          <w:szCs w:val="28"/>
        </w:rPr>
        <w:t xml:space="preserve">giữa cử tri với cơ quan dân cử và nắm </w:t>
      </w:r>
      <w:r w:rsidR="00A22617">
        <w:rPr>
          <w:bCs/>
          <w:color w:val="000000"/>
          <w:sz w:val="28"/>
          <w:szCs w:val="28"/>
        </w:rPr>
        <w:t>hiểu được tâm tư nguyện vọ</w:t>
      </w:r>
      <w:r w:rsidR="00D64A28">
        <w:rPr>
          <w:bCs/>
          <w:color w:val="000000"/>
          <w:sz w:val="28"/>
          <w:szCs w:val="28"/>
        </w:rPr>
        <w:t>ng của N</w:t>
      </w:r>
      <w:r w:rsidR="00A22617">
        <w:rPr>
          <w:bCs/>
          <w:color w:val="000000"/>
          <w:sz w:val="28"/>
          <w:szCs w:val="28"/>
        </w:rPr>
        <w:t xml:space="preserve">hân dân trong việc thực hiện chính sách, pháp luật của Đảng và Nhà nước. </w:t>
      </w:r>
    </w:p>
    <w:p w14:paraId="09F34198" w14:textId="77777777" w:rsidR="00E50E50" w:rsidRPr="00E50E50" w:rsidRDefault="0043536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A22617">
        <w:rPr>
          <w:bCs/>
          <w:color w:val="000000"/>
          <w:sz w:val="28"/>
          <w:szCs w:val="28"/>
        </w:rPr>
        <w:t>Thông qua hoạt động tiếp công dân</w:t>
      </w:r>
      <w:r w:rsidR="00281D84">
        <w:rPr>
          <w:bCs/>
          <w:color w:val="000000"/>
          <w:sz w:val="28"/>
          <w:szCs w:val="28"/>
        </w:rPr>
        <w:t xml:space="preserve">, các cơ quan quyền lực </w:t>
      </w:r>
      <w:r>
        <w:rPr>
          <w:bCs/>
          <w:color w:val="000000"/>
          <w:sz w:val="28"/>
          <w:szCs w:val="28"/>
        </w:rPr>
        <w:t xml:space="preserve">tiếp nhận được các thông tin, kiến nghị, phản ánh góp ý </w:t>
      </w:r>
      <w:r w:rsidR="00D64A28">
        <w:rPr>
          <w:bCs/>
          <w:color w:val="000000"/>
          <w:sz w:val="28"/>
          <w:szCs w:val="28"/>
        </w:rPr>
        <w:t>của N</w:t>
      </w:r>
      <w:r w:rsidR="00281D84">
        <w:rPr>
          <w:bCs/>
          <w:color w:val="000000"/>
          <w:sz w:val="28"/>
          <w:szCs w:val="28"/>
        </w:rPr>
        <w:t>hân dân để ban hành chính sách, pháp luậ</w:t>
      </w:r>
      <w:r>
        <w:rPr>
          <w:bCs/>
          <w:color w:val="000000"/>
          <w:sz w:val="28"/>
          <w:szCs w:val="28"/>
        </w:rPr>
        <w:t>t cho phù hợp yêu cầu thực tiễn; đồng thời</w:t>
      </w:r>
      <w:r w:rsidR="006B022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hướng dẫn công dân thực hiện quyền khiếu nại, tố cáo đúng thẩm quyền, đúng quy định pháp luật.</w:t>
      </w:r>
    </w:p>
    <w:p w14:paraId="54281260" w14:textId="77777777" w:rsidR="00AD41CC" w:rsidRPr="00AD41CC" w:rsidRDefault="00AD41CC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color w:val="000000"/>
          <w:sz w:val="28"/>
          <w:szCs w:val="28"/>
        </w:rPr>
      </w:pPr>
      <w:r w:rsidRPr="00AD41CC">
        <w:rPr>
          <w:b/>
          <w:bCs/>
          <w:color w:val="000000"/>
          <w:sz w:val="28"/>
          <w:szCs w:val="28"/>
        </w:rPr>
        <w:t>II.</w:t>
      </w:r>
      <w:r w:rsidRPr="00AD41CC">
        <w:rPr>
          <w:b/>
          <w:color w:val="000000"/>
          <w:sz w:val="28"/>
          <w:szCs w:val="28"/>
        </w:rPr>
        <w:t xml:space="preserve"> Nội dung</w:t>
      </w:r>
    </w:p>
    <w:p w14:paraId="2055C285" w14:textId="77777777" w:rsidR="007756A0" w:rsidRPr="00EF6681" w:rsidRDefault="00AD41CC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7756A0" w:rsidRPr="007756A0">
        <w:rPr>
          <w:b/>
          <w:bCs/>
          <w:color w:val="000000"/>
          <w:sz w:val="28"/>
          <w:szCs w:val="28"/>
          <w:lang w:val="vi-VN"/>
        </w:rPr>
        <w:t xml:space="preserve">. </w:t>
      </w:r>
      <w:r w:rsidR="00C95434">
        <w:rPr>
          <w:b/>
          <w:bCs/>
          <w:color w:val="000000"/>
          <w:sz w:val="28"/>
          <w:szCs w:val="28"/>
        </w:rPr>
        <w:t>T</w:t>
      </w:r>
      <w:r w:rsidR="00604237">
        <w:rPr>
          <w:b/>
          <w:bCs/>
          <w:color w:val="000000"/>
          <w:sz w:val="28"/>
          <w:szCs w:val="28"/>
        </w:rPr>
        <w:t>hời gian, địa điểm</w:t>
      </w:r>
    </w:p>
    <w:p w14:paraId="15143366" w14:textId="7B5654D2" w:rsidR="007756A0" w:rsidRPr="00923857" w:rsidRDefault="00E6738B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a)</w:t>
      </w:r>
      <w:r w:rsidR="007756A0" w:rsidRPr="007756A0">
        <w:rPr>
          <w:b/>
          <w:bCs/>
          <w:color w:val="000000"/>
          <w:sz w:val="28"/>
          <w:szCs w:val="28"/>
          <w:lang w:val="vi-VN"/>
        </w:rPr>
        <w:t xml:space="preserve"> Tiếp công dân của Thường trực </w:t>
      </w:r>
      <w:r w:rsidR="00E15B7A" w:rsidRPr="00E15B7A">
        <w:rPr>
          <w:rStyle w:val="Strong"/>
          <w:bCs w:val="0"/>
          <w:color w:val="000000"/>
          <w:sz w:val="28"/>
          <w:szCs w:val="28"/>
          <w:bdr w:val="none" w:sz="0" w:space="0" w:color="auto" w:frame="1"/>
        </w:rPr>
        <w:t>Hội đồng nhân dân</w:t>
      </w:r>
      <w:r w:rsidR="00E15B7A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7756A0" w:rsidRPr="007756A0">
        <w:rPr>
          <w:b/>
          <w:bCs/>
          <w:color w:val="000000"/>
          <w:sz w:val="28"/>
          <w:szCs w:val="28"/>
          <w:lang w:val="vi-VN"/>
        </w:rPr>
        <w:t>t</w:t>
      </w:r>
      <w:r w:rsidR="002119DA">
        <w:rPr>
          <w:b/>
          <w:bCs/>
          <w:color w:val="000000"/>
          <w:sz w:val="28"/>
          <w:szCs w:val="28"/>
        </w:rPr>
        <w:t>hành phố</w:t>
      </w:r>
      <w:r w:rsidR="003C0D9A">
        <w:rPr>
          <w:b/>
          <w:bCs/>
          <w:color w:val="000000"/>
          <w:sz w:val="28"/>
          <w:szCs w:val="28"/>
        </w:rPr>
        <w:t xml:space="preserve"> và đ</w:t>
      </w:r>
      <w:r w:rsidR="00923857">
        <w:rPr>
          <w:b/>
          <w:bCs/>
          <w:color w:val="000000"/>
          <w:sz w:val="28"/>
          <w:szCs w:val="28"/>
        </w:rPr>
        <w:t>ại biểu chuyên trách H</w:t>
      </w:r>
      <w:r w:rsidR="002119DA">
        <w:rPr>
          <w:b/>
          <w:bCs/>
          <w:color w:val="000000"/>
          <w:sz w:val="28"/>
          <w:szCs w:val="28"/>
        </w:rPr>
        <w:t>ội đồng nhân dân thành phố</w:t>
      </w:r>
    </w:p>
    <w:p w14:paraId="430483AE" w14:textId="2DCDD92D" w:rsidR="00A93A81" w:rsidRPr="00CC5D4A" w:rsidRDefault="00FC1E17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Thời gian: </w:t>
      </w:r>
      <w:r>
        <w:rPr>
          <w:color w:val="000000"/>
          <w:sz w:val="28"/>
          <w:szCs w:val="28"/>
        </w:rPr>
        <w:t>Chủ tịch, Phó Chủ tịch</w:t>
      </w:r>
      <w:r w:rsidR="007756A0" w:rsidRPr="007756A0">
        <w:rPr>
          <w:color w:val="000000"/>
          <w:sz w:val="28"/>
          <w:szCs w:val="28"/>
          <w:lang w:val="vi-VN"/>
        </w:rPr>
        <w:t xml:space="preserve"> H</w:t>
      </w:r>
      <w:r w:rsidR="00E36CB3">
        <w:rPr>
          <w:color w:val="000000"/>
          <w:sz w:val="28"/>
          <w:szCs w:val="28"/>
        </w:rPr>
        <w:t>ội đồng nhân dân thành phố</w:t>
      </w:r>
      <w:r w:rsidR="003C0D9A">
        <w:rPr>
          <w:color w:val="000000"/>
          <w:sz w:val="28"/>
          <w:szCs w:val="28"/>
        </w:rPr>
        <w:t xml:space="preserve"> </w:t>
      </w:r>
      <w:r w:rsidRPr="007756A0">
        <w:rPr>
          <w:color w:val="000000"/>
          <w:sz w:val="28"/>
          <w:szCs w:val="28"/>
          <w:lang w:val="vi-VN"/>
        </w:rPr>
        <w:t>tiếp công dân</w:t>
      </w:r>
      <w:r w:rsidRPr="00775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mỗi quý một lần</w:t>
      </w:r>
      <w:r w:rsidR="00906A35">
        <w:rPr>
          <w:color w:val="000000"/>
          <w:sz w:val="28"/>
          <w:szCs w:val="28"/>
        </w:rPr>
        <w:t xml:space="preserve">; </w:t>
      </w:r>
      <w:r w:rsidR="00EA2556">
        <w:rPr>
          <w:color w:val="000000"/>
          <w:sz w:val="28"/>
          <w:szCs w:val="28"/>
        </w:rPr>
        <w:t>lãnh đạo</w:t>
      </w:r>
      <w:r w:rsidR="007756A0" w:rsidRPr="007756A0">
        <w:rPr>
          <w:color w:val="000000"/>
          <w:sz w:val="28"/>
          <w:szCs w:val="28"/>
          <w:lang w:val="vi-VN"/>
        </w:rPr>
        <w:t xml:space="preserve"> </w:t>
      </w:r>
      <w:r w:rsidR="003C0D9A">
        <w:rPr>
          <w:color w:val="000000"/>
          <w:sz w:val="28"/>
          <w:szCs w:val="28"/>
        </w:rPr>
        <w:t xml:space="preserve">chuyên trách </w:t>
      </w:r>
      <w:r w:rsidR="00EA2556">
        <w:rPr>
          <w:color w:val="000000"/>
          <w:sz w:val="28"/>
          <w:szCs w:val="28"/>
        </w:rPr>
        <w:t xml:space="preserve">các Ban của </w:t>
      </w:r>
      <w:r w:rsidR="003C0D9A">
        <w:rPr>
          <w:color w:val="000000"/>
          <w:sz w:val="28"/>
          <w:szCs w:val="28"/>
        </w:rPr>
        <w:t>H</w:t>
      </w:r>
      <w:r w:rsidR="00E36CB3">
        <w:rPr>
          <w:color w:val="000000"/>
          <w:sz w:val="28"/>
          <w:szCs w:val="28"/>
        </w:rPr>
        <w:t>ội đồng nhân dân thành phố</w:t>
      </w:r>
      <w:r w:rsidR="003C0D9A">
        <w:rPr>
          <w:color w:val="000000"/>
          <w:sz w:val="28"/>
          <w:szCs w:val="28"/>
        </w:rPr>
        <w:t xml:space="preserve"> </w:t>
      </w:r>
      <w:r w:rsidR="007756A0" w:rsidRPr="007756A0">
        <w:rPr>
          <w:color w:val="000000"/>
          <w:sz w:val="28"/>
          <w:szCs w:val="28"/>
          <w:lang w:val="vi-VN"/>
        </w:rPr>
        <w:t>tiếp công dân</w:t>
      </w:r>
      <w:r w:rsidR="007756A0" w:rsidRPr="007756A0">
        <w:rPr>
          <w:color w:val="000000"/>
          <w:sz w:val="28"/>
          <w:szCs w:val="28"/>
        </w:rPr>
        <w:t xml:space="preserve"> </w:t>
      </w:r>
      <w:r w:rsidR="006F1B45">
        <w:rPr>
          <w:color w:val="000000"/>
          <w:sz w:val="28"/>
          <w:szCs w:val="28"/>
        </w:rPr>
        <w:t xml:space="preserve">mỗi tháng </w:t>
      </w:r>
      <w:r w:rsidR="00CC5D4A">
        <w:rPr>
          <w:color w:val="000000"/>
          <w:sz w:val="28"/>
          <w:szCs w:val="28"/>
        </w:rPr>
        <w:t>một lần</w:t>
      </w:r>
      <w:r w:rsidR="00292319">
        <w:rPr>
          <w:color w:val="000000"/>
          <w:sz w:val="28"/>
          <w:szCs w:val="28"/>
        </w:rPr>
        <w:t>.</w:t>
      </w:r>
    </w:p>
    <w:p w14:paraId="1F3C89D2" w14:textId="5CB5CA87" w:rsidR="007756A0" w:rsidRPr="007434CF" w:rsidRDefault="007756A0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bookmarkStart w:id="0" w:name="bookmark0"/>
      <w:r w:rsidRPr="007756A0">
        <w:rPr>
          <w:color w:val="000000"/>
          <w:sz w:val="28"/>
          <w:szCs w:val="28"/>
          <w:lang w:val="vi-VN"/>
        </w:rPr>
        <w:t xml:space="preserve">- Thành phần </w:t>
      </w:r>
      <w:r w:rsidR="00AD41CC">
        <w:rPr>
          <w:color w:val="000000"/>
          <w:sz w:val="28"/>
          <w:szCs w:val="28"/>
        </w:rPr>
        <w:t xml:space="preserve">mời tham gia </w:t>
      </w:r>
      <w:r w:rsidRPr="007756A0">
        <w:rPr>
          <w:color w:val="000000"/>
          <w:sz w:val="28"/>
          <w:szCs w:val="28"/>
          <w:lang w:val="vi-VN"/>
        </w:rPr>
        <w:t>tiếp công dân:</w:t>
      </w:r>
      <w:bookmarkEnd w:id="0"/>
      <w:r w:rsidR="006B022E">
        <w:rPr>
          <w:color w:val="000000"/>
          <w:sz w:val="28"/>
          <w:szCs w:val="28"/>
        </w:rPr>
        <w:t xml:space="preserve"> </w:t>
      </w:r>
      <w:r w:rsidR="00AD41CC">
        <w:rPr>
          <w:color w:val="000000"/>
          <w:sz w:val="28"/>
          <w:szCs w:val="28"/>
        </w:rPr>
        <w:t>Đ</w:t>
      </w:r>
      <w:r w:rsidR="00E0537A">
        <w:rPr>
          <w:color w:val="000000"/>
          <w:sz w:val="28"/>
          <w:szCs w:val="28"/>
        </w:rPr>
        <w:t>ại</w:t>
      </w:r>
      <w:r w:rsidR="00322466">
        <w:rPr>
          <w:color w:val="000000"/>
          <w:sz w:val="28"/>
          <w:szCs w:val="28"/>
        </w:rPr>
        <w:t xml:space="preserve"> diện </w:t>
      </w:r>
      <w:r w:rsidR="00233553">
        <w:rPr>
          <w:color w:val="000000"/>
          <w:sz w:val="28"/>
          <w:szCs w:val="28"/>
          <w:lang w:val="vi-VN"/>
        </w:rPr>
        <w:t xml:space="preserve">Ban Tiếp công dân </w:t>
      </w:r>
      <w:r w:rsidRPr="007756A0">
        <w:rPr>
          <w:color w:val="000000"/>
          <w:sz w:val="28"/>
          <w:szCs w:val="28"/>
          <w:lang w:val="vi-VN"/>
        </w:rPr>
        <w:t>t</w:t>
      </w:r>
      <w:r w:rsidR="00E36CB3">
        <w:rPr>
          <w:color w:val="000000"/>
          <w:sz w:val="28"/>
          <w:szCs w:val="28"/>
        </w:rPr>
        <w:t>hành phố</w:t>
      </w:r>
      <w:r w:rsidRPr="007756A0">
        <w:rPr>
          <w:color w:val="000000"/>
          <w:sz w:val="28"/>
          <w:szCs w:val="28"/>
          <w:lang w:val="vi-VN"/>
        </w:rPr>
        <w:t xml:space="preserve">, các </w:t>
      </w:r>
      <w:r w:rsidR="003267CE">
        <w:rPr>
          <w:color w:val="000000"/>
          <w:sz w:val="28"/>
          <w:szCs w:val="28"/>
        </w:rPr>
        <w:t>phòng</w:t>
      </w:r>
      <w:r w:rsidRPr="007756A0">
        <w:rPr>
          <w:color w:val="000000"/>
          <w:sz w:val="28"/>
          <w:szCs w:val="28"/>
          <w:lang w:val="vi-VN"/>
        </w:rPr>
        <w:t>, ban,</w:t>
      </w:r>
      <w:r w:rsidR="00DF744E">
        <w:rPr>
          <w:color w:val="000000"/>
          <w:sz w:val="28"/>
          <w:szCs w:val="28"/>
          <w:lang w:val="vi-VN"/>
        </w:rPr>
        <w:t xml:space="preserve"> ngành</w:t>
      </w:r>
      <w:r w:rsidR="00DF744E">
        <w:rPr>
          <w:color w:val="000000"/>
          <w:sz w:val="28"/>
          <w:szCs w:val="28"/>
        </w:rPr>
        <w:t xml:space="preserve"> và</w:t>
      </w:r>
      <w:r w:rsidR="007434CF">
        <w:rPr>
          <w:color w:val="000000"/>
          <w:sz w:val="28"/>
          <w:szCs w:val="28"/>
          <w:lang w:val="vi-VN"/>
        </w:rPr>
        <w:t xml:space="preserve"> địa phương có liên quan</w:t>
      </w:r>
      <w:r w:rsidR="007434CF">
        <w:rPr>
          <w:color w:val="000000"/>
          <w:sz w:val="28"/>
          <w:szCs w:val="28"/>
        </w:rPr>
        <w:t xml:space="preserve">, Văn phòng </w:t>
      </w:r>
      <w:r w:rsidR="00E36CB3">
        <w:rPr>
          <w:color w:val="000000"/>
          <w:sz w:val="28"/>
          <w:szCs w:val="28"/>
        </w:rPr>
        <w:t xml:space="preserve">Hội đồng nhân dân </w:t>
      </w:r>
      <w:r w:rsidR="00E15B7A">
        <w:rPr>
          <w:color w:val="000000"/>
          <w:sz w:val="28"/>
          <w:szCs w:val="28"/>
        </w:rPr>
        <w:t>và</w:t>
      </w:r>
      <w:r w:rsidR="00E36CB3">
        <w:rPr>
          <w:color w:val="000000"/>
          <w:sz w:val="28"/>
          <w:szCs w:val="28"/>
        </w:rPr>
        <w:t xml:space="preserve"> Ủy ban nhân dân thành phố</w:t>
      </w:r>
      <w:r w:rsidR="007434CF">
        <w:rPr>
          <w:color w:val="000000"/>
          <w:sz w:val="28"/>
          <w:szCs w:val="28"/>
        </w:rPr>
        <w:t>.</w:t>
      </w:r>
    </w:p>
    <w:p w14:paraId="70800E6F" w14:textId="2341B9E4" w:rsidR="007756A0" w:rsidRPr="005A5940" w:rsidRDefault="007756A0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 w:rsidRPr="007756A0">
        <w:rPr>
          <w:color w:val="000000"/>
          <w:sz w:val="28"/>
          <w:szCs w:val="28"/>
          <w:lang w:val="vi-VN"/>
        </w:rPr>
        <w:t>- Địa điểm: Tại</w:t>
      </w:r>
      <w:r w:rsidR="005A5940">
        <w:rPr>
          <w:color w:val="000000"/>
          <w:sz w:val="28"/>
          <w:szCs w:val="28"/>
          <w:lang w:val="vi-VN"/>
        </w:rPr>
        <w:t xml:space="preserve"> trụ sở </w:t>
      </w:r>
      <w:r w:rsidR="005A5940">
        <w:rPr>
          <w:color w:val="000000"/>
          <w:sz w:val="28"/>
          <w:szCs w:val="28"/>
        </w:rPr>
        <w:t xml:space="preserve">Ban </w:t>
      </w:r>
      <w:r w:rsidR="003B5BB7">
        <w:rPr>
          <w:color w:val="000000"/>
          <w:sz w:val="28"/>
          <w:szCs w:val="28"/>
        </w:rPr>
        <w:t>T</w:t>
      </w:r>
      <w:r w:rsidR="00581ADE">
        <w:rPr>
          <w:color w:val="000000"/>
          <w:sz w:val="28"/>
          <w:szCs w:val="28"/>
          <w:lang w:val="vi-VN"/>
        </w:rPr>
        <w:t>i</w:t>
      </w:r>
      <w:r w:rsidR="0053153C">
        <w:rPr>
          <w:color w:val="000000"/>
          <w:sz w:val="28"/>
          <w:szCs w:val="28"/>
        </w:rPr>
        <w:t>ếp</w:t>
      </w:r>
      <w:r w:rsidR="00581ADE">
        <w:rPr>
          <w:color w:val="000000"/>
          <w:sz w:val="28"/>
          <w:szCs w:val="28"/>
          <w:lang w:val="vi-VN"/>
        </w:rPr>
        <w:t xml:space="preserve"> công dân </w:t>
      </w:r>
      <w:r w:rsidR="005A5940">
        <w:rPr>
          <w:color w:val="000000"/>
          <w:sz w:val="28"/>
          <w:szCs w:val="28"/>
          <w:lang w:val="vi-VN"/>
        </w:rPr>
        <w:t>t</w:t>
      </w:r>
      <w:r w:rsidR="0060192C">
        <w:rPr>
          <w:color w:val="000000"/>
          <w:sz w:val="28"/>
          <w:szCs w:val="28"/>
        </w:rPr>
        <w:t>hành phố</w:t>
      </w:r>
      <w:r w:rsidR="005A5940">
        <w:rPr>
          <w:color w:val="000000"/>
          <w:sz w:val="28"/>
          <w:szCs w:val="28"/>
        </w:rPr>
        <w:t>.</w:t>
      </w:r>
    </w:p>
    <w:p w14:paraId="7DC911CC" w14:textId="77777777" w:rsidR="00462F4F" w:rsidRDefault="00462F4F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14:paraId="7BB6ADA9" w14:textId="03B2CF58" w:rsidR="007756A0" w:rsidRPr="00E36CB3" w:rsidRDefault="00E32A2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b)</w:t>
      </w:r>
      <w:r w:rsidR="007756A0" w:rsidRPr="007756A0">
        <w:rPr>
          <w:b/>
          <w:bCs/>
          <w:color w:val="000000"/>
          <w:sz w:val="28"/>
          <w:szCs w:val="28"/>
          <w:lang w:val="vi-VN"/>
        </w:rPr>
        <w:t xml:space="preserve"> Tiếp công dân của đại biểu H</w:t>
      </w:r>
      <w:r w:rsidR="00E36CB3">
        <w:rPr>
          <w:b/>
          <w:bCs/>
          <w:color w:val="000000"/>
          <w:sz w:val="28"/>
          <w:szCs w:val="28"/>
        </w:rPr>
        <w:t>ội đồng nhân dân</w:t>
      </w:r>
      <w:r w:rsidR="007756A0" w:rsidRPr="007756A0">
        <w:rPr>
          <w:b/>
          <w:bCs/>
          <w:color w:val="000000"/>
          <w:sz w:val="28"/>
          <w:szCs w:val="28"/>
          <w:lang w:val="vi-VN"/>
        </w:rPr>
        <w:t xml:space="preserve"> t</w:t>
      </w:r>
      <w:r w:rsidR="00E36CB3">
        <w:rPr>
          <w:b/>
          <w:bCs/>
          <w:color w:val="000000"/>
          <w:sz w:val="28"/>
          <w:szCs w:val="28"/>
        </w:rPr>
        <w:t>hành phố</w:t>
      </w:r>
    </w:p>
    <w:p w14:paraId="2A31179E" w14:textId="4F6F7D1B" w:rsidR="00322A41" w:rsidRDefault="00E87D1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Thời gian: </w:t>
      </w:r>
      <w:r w:rsidR="00E47665">
        <w:rPr>
          <w:color w:val="000000"/>
          <w:sz w:val="28"/>
          <w:szCs w:val="28"/>
        </w:rPr>
        <w:t>Đ</w:t>
      </w:r>
      <w:r w:rsidR="00A7250B">
        <w:rPr>
          <w:color w:val="000000"/>
          <w:sz w:val="28"/>
          <w:szCs w:val="28"/>
        </w:rPr>
        <w:t>ại biểu</w:t>
      </w:r>
      <w:r w:rsidR="00322A41" w:rsidRPr="007756A0">
        <w:rPr>
          <w:color w:val="000000"/>
          <w:sz w:val="28"/>
          <w:szCs w:val="28"/>
          <w:lang w:val="vi-VN"/>
        </w:rPr>
        <w:t xml:space="preserve"> H</w:t>
      </w:r>
      <w:r w:rsidR="00E36CB3">
        <w:rPr>
          <w:color w:val="000000"/>
          <w:sz w:val="28"/>
          <w:szCs w:val="28"/>
        </w:rPr>
        <w:t>ội đồng nhân dân</w:t>
      </w:r>
      <w:r w:rsidR="00322A41" w:rsidRPr="007756A0">
        <w:rPr>
          <w:color w:val="000000"/>
          <w:sz w:val="28"/>
          <w:szCs w:val="28"/>
          <w:lang w:val="vi-VN"/>
        </w:rPr>
        <w:t xml:space="preserve"> tiếp công dân </w:t>
      </w:r>
      <w:r w:rsidR="00B32B3D">
        <w:rPr>
          <w:color w:val="000000"/>
          <w:sz w:val="28"/>
          <w:szCs w:val="28"/>
        </w:rPr>
        <w:t xml:space="preserve">theo </w:t>
      </w:r>
      <w:r w:rsidR="00AB0AF8">
        <w:rPr>
          <w:color w:val="000000"/>
          <w:sz w:val="28"/>
          <w:szCs w:val="28"/>
        </w:rPr>
        <w:t xml:space="preserve">thông báo </w:t>
      </w:r>
      <w:r w:rsidR="00B32B3D">
        <w:rPr>
          <w:color w:val="000000"/>
          <w:sz w:val="28"/>
          <w:szCs w:val="28"/>
        </w:rPr>
        <w:t>lịch tiếp công</w:t>
      </w:r>
      <w:r w:rsidR="00256962">
        <w:rPr>
          <w:color w:val="000000"/>
          <w:sz w:val="28"/>
          <w:szCs w:val="28"/>
        </w:rPr>
        <w:t xml:space="preserve"> dân do Thường trực H</w:t>
      </w:r>
      <w:r w:rsidR="00E36CB3">
        <w:rPr>
          <w:color w:val="000000"/>
          <w:sz w:val="28"/>
          <w:szCs w:val="28"/>
        </w:rPr>
        <w:t>ội đồng nhân dân</w:t>
      </w:r>
      <w:r w:rsidR="00256962">
        <w:rPr>
          <w:color w:val="000000"/>
          <w:sz w:val="28"/>
          <w:szCs w:val="28"/>
        </w:rPr>
        <w:t xml:space="preserve"> </w:t>
      </w:r>
      <w:r w:rsidR="00B32B3D">
        <w:rPr>
          <w:color w:val="000000"/>
          <w:sz w:val="28"/>
          <w:szCs w:val="28"/>
        </w:rPr>
        <w:t>ban hành</w:t>
      </w:r>
      <w:r w:rsidR="00FC66D8">
        <w:rPr>
          <w:color w:val="000000"/>
          <w:sz w:val="28"/>
          <w:szCs w:val="28"/>
        </w:rPr>
        <w:t xml:space="preserve"> (mỗi quý một lần)</w:t>
      </w:r>
      <w:r w:rsidR="00B32B3D">
        <w:rPr>
          <w:color w:val="000000"/>
          <w:sz w:val="28"/>
          <w:szCs w:val="28"/>
        </w:rPr>
        <w:t>.</w:t>
      </w:r>
    </w:p>
    <w:p w14:paraId="3863DF8A" w14:textId="77777777" w:rsidR="003337CA" w:rsidRPr="00A7250B" w:rsidRDefault="003337C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56A0">
        <w:rPr>
          <w:color w:val="000000"/>
          <w:sz w:val="28"/>
          <w:szCs w:val="28"/>
          <w:lang w:val="vi-VN"/>
        </w:rPr>
        <w:t xml:space="preserve">Thành phần </w:t>
      </w:r>
      <w:r>
        <w:rPr>
          <w:color w:val="000000"/>
          <w:sz w:val="28"/>
          <w:szCs w:val="28"/>
        </w:rPr>
        <w:t xml:space="preserve">mời tham gia </w:t>
      </w:r>
      <w:r w:rsidRPr="007756A0">
        <w:rPr>
          <w:color w:val="000000"/>
          <w:sz w:val="28"/>
          <w:szCs w:val="28"/>
          <w:lang w:val="vi-VN"/>
        </w:rPr>
        <w:t>tiếp công dân:</w:t>
      </w:r>
      <w:r>
        <w:rPr>
          <w:color w:val="000000"/>
          <w:sz w:val="28"/>
          <w:szCs w:val="28"/>
        </w:rPr>
        <w:t xml:space="preserve"> Các cơ quan, tổ chức, cá nhân có liên quan tại địa phương</w:t>
      </w:r>
      <w:r w:rsidR="000D2C0D">
        <w:rPr>
          <w:color w:val="000000"/>
          <w:sz w:val="28"/>
          <w:szCs w:val="28"/>
        </w:rPr>
        <w:t xml:space="preserve"> nơi tham gia ứng cử.</w:t>
      </w:r>
    </w:p>
    <w:p w14:paraId="6A83947C" w14:textId="74B6C8BD" w:rsidR="005E5478" w:rsidRDefault="007756A0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 w:rsidRPr="007756A0">
        <w:rPr>
          <w:color w:val="000000"/>
          <w:sz w:val="28"/>
          <w:szCs w:val="28"/>
          <w:lang w:val="vi-VN"/>
        </w:rPr>
        <w:t xml:space="preserve">- Địa điểm: Tại trụ sở tiếp công dân của </w:t>
      </w:r>
      <w:r w:rsidR="00E36CB3">
        <w:rPr>
          <w:color w:val="000000"/>
          <w:sz w:val="28"/>
          <w:szCs w:val="28"/>
        </w:rPr>
        <w:t xml:space="preserve">phường, xã </w:t>
      </w:r>
      <w:r w:rsidR="00496AE1">
        <w:rPr>
          <w:color w:val="000000"/>
          <w:sz w:val="28"/>
          <w:szCs w:val="28"/>
        </w:rPr>
        <w:t>(</w:t>
      </w:r>
      <w:r w:rsidRPr="007756A0">
        <w:rPr>
          <w:color w:val="000000"/>
          <w:sz w:val="28"/>
          <w:szCs w:val="28"/>
          <w:lang w:val="vi-VN"/>
        </w:rPr>
        <w:t>nơi đại biểu ứng cử</w:t>
      </w:r>
      <w:r w:rsidR="00496AE1">
        <w:rPr>
          <w:color w:val="000000"/>
          <w:sz w:val="28"/>
          <w:szCs w:val="28"/>
        </w:rPr>
        <w:t>)</w:t>
      </w:r>
      <w:r w:rsidR="00BF3413">
        <w:rPr>
          <w:color w:val="000000"/>
          <w:sz w:val="28"/>
          <w:szCs w:val="28"/>
        </w:rPr>
        <w:t xml:space="preserve"> hoặc Trụ sở Ban tiếp công dân t</w:t>
      </w:r>
      <w:r w:rsidR="00E36CB3">
        <w:rPr>
          <w:color w:val="000000"/>
          <w:sz w:val="28"/>
          <w:szCs w:val="28"/>
        </w:rPr>
        <w:t>hành phố</w:t>
      </w:r>
      <w:r w:rsidR="00BF3413">
        <w:rPr>
          <w:color w:val="000000"/>
          <w:sz w:val="28"/>
          <w:szCs w:val="28"/>
        </w:rPr>
        <w:t>.</w:t>
      </w:r>
    </w:p>
    <w:p w14:paraId="54E453B4" w14:textId="77777777" w:rsidR="007756A0" w:rsidRDefault="005E5478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color w:val="000000"/>
          <w:sz w:val="28"/>
          <w:szCs w:val="28"/>
        </w:rPr>
      </w:pPr>
      <w:r w:rsidRPr="005E5478">
        <w:rPr>
          <w:b/>
          <w:color w:val="000000"/>
          <w:sz w:val="28"/>
          <w:szCs w:val="28"/>
        </w:rPr>
        <w:t>2. Nội dung tiếp công dân</w:t>
      </w:r>
      <w:r w:rsidR="004E7CA7" w:rsidRPr="005E5478">
        <w:rPr>
          <w:b/>
          <w:color w:val="000000"/>
          <w:sz w:val="28"/>
          <w:szCs w:val="28"/>
        </w:rPr>
        <w:t xml:space="preserve"> </w:t>
      </w:r>
    </w:p>
    <w:p w14:paraId="566C077E" w14:textId="77777777" w:rsidR="005E5478" w:rsidRDefault="00401A9B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  <w:r w:rsidR="00C9351F">
        <w:rPr>
          <w:b/>
          <w:color w:val="000000"/>
          <w:sz w:val="28"/>
          <w:szCs w:val="28"/>
        </w:rPr>
        <w:t>) Tiếp nhận, xử lý đơn khiếu nại</w:t>
      </w:r>
      <w:r>
        <w:rPr>
          <w:b/>
          <w:color w:val="000000"/>
          <w:sz w:val="28"/>
          <w:szCs w:val="28"/>
        </w:rPr>
        <w:t>, tố cáo, kiến nghị, phản ánh</w:t>
      </w:r>
    </w:p>
    <w:p w14:paraId="09684438" w14:textId="5D416F0A" w:rsidR="00C9351F" w:rsidRDefault="00C63F1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Thường trực </w:t>
      </w:r>
      <w:r w:rsidR="00E36CB3">
        <w:rPr>
          <w:color w:val="000000"/>
          <w:sz w:val="28"/>
          <w:szCs w:val="28"/>
        </w:rPr>
        <w:t>Hội đồng nhân dân</w:t>
      </w:r>
      <w:r>
        <w:rPr>
          <w:color w:val="000000"/>
          <w:sz w:val="28"/>
          <w:szCs w:val="28"/>
          <w:lang w:val="vi-VN"/>
        </w:rPr>
        <w:t xml:space="preserve"> </w:t>
      </w:r>
      <w:r w:rsidR="00401A9B">
        <w:rPr>
          <w:color w:val="000000"/>
          <w:sz w:val="28"/>
          <w:szCs w:val="28"/>
        </w:rPr>
        <w:t xml:space="preserve">và </w:t>
      </w:r>
      <w:r w:rsidR="00201B04">
        <w:rPr>
          <w:color w:val="000000"/>
          <w:sz w:val="28"/>
          <w:szCs w:val="28"/>
        </w:rPr>
        <w:t>đại biểu</w:t>
      </w:r>
      <w:r w:rsidR="00201B04" w:rsidRPr="007756A0">
        <w:rPr>
          <w:color w:val="000000"/>
          <w:sz w:val="28"/>
          <w:szCs w:val="28"/>
          <w:lang w:val="vi-VN"/>
        </w:rPr>
        <w:t xml:space="preserve"> </w:t>
      </w:r>
      <w:r w:rsidR="00E36CB3">
        <w:rPr>
          <w:color w:val="000000"/>
          <w:sz w:val="28"/>
          <w:szCs w:val="28"/>
        </w:rPr>
        <w:t>Hội đồng nhân dân</w:t>
      </w:r>
      <w:r w:rsidR="00BE771A">
        <w:rPr>
          <w:color w:val="000000"/>
          <w:sz w:val="28"/>
          <w:szCs w:val="28"/>
        </w:rPr>
        <w:t xml:space="preserve"> thành phố</w:t>
      </w:r>
      <w:r w:rsidR="00201B04" w:rsidRPr="007756A0">
        <w:rPr>
          <w:color w:val="000000"/>
          <w:sz w:val="28"/>
          <w:szCs w:val="28"/>
          <w:lang w:val="vi-VN"/>
        </w:rPr>
        <w:t xml:space="preserve"> </w:t>
      </w:r>
      <w:r w:rsidR="00CF40F3">
        <w:rPr>
          <w:color w:val="000000"/>
          <w:sz w:val="28"/>
          <w:szCs w:val="28"/>
        </w:rPr>
        <w:t xml:space="preserve">khi nhận </w:t>
      </w:r>
      <w:r w:rsidR="00AA2B13">
        <w:rPr>
          <w:color w:val="000000"/>
          <w:sz w:val="28"/>
          <w:szCs w:val="28"/>
        </w:rPr>
        <w:t xml:space="preserve">đơn thư, </w:t>
      </w:r>
      <w:r w:rsidR="00C9351F" w:rsidRPr="00C9351F">
        <w:rPr>
          <w:color w:val="000000"/>
          <w:sz w:val="28"/>
          <w:szCs w:val="28"/>
        </w:rPr>
        <w:t>khiếu nại, tố cáo, kiến nghị, phản ánh</w:t>
      </w:r>
      <w:r w:rsidR="00E5348A">
        <w:rPr>
          <w:color w:val="000000"/>
          <w:sz w:val="28"/>
          <w:szCs w:val="28"/>
        </w:rPr>
        <w:t xml:space="preserve"> của công dân</w:t>
      </w:r>
      <w:r w:rsidR="00024F03">
        <w:rPr>
          <w:color w:val="000000"/>
          <w:sz w:val="28"/>
          <w:szCs w:val="28"/>
        </w:rPr>
        <w:t xml:space="preserve"> tổ chức nghiên cứu</w:t>
      </w:r>
      <w:r>
        <w:rPr>
          <w:color w:val="000000"/>
          <w:sz w:val="28"/>
          <w:szCs w:val="28"/>
        </w:rPr>
        <w:t xml:space="preserve">, </w:t>
      </w:r>
      <w:r w:rsidR="00CF40F3">
        <w:rPr>
          <w:color w:val="000000"/>
          <w:sz w:val="28"/>
          <w:szCs w:val="28"/>
        </w:rPr>
        <w:t xml:space="preserve">hướng dẫn công dân, </w:t>
      </w:r>
      <w:r>
        <w:rPr>
          <w:color w:val="000000"/>
          <w:sz w:val="28"/>
          <w:szCs w:val="28"/>
        </w:rPr>
        <w:t>chuyển đơn đến c</w:t>
      </w:r>
      <w:r w:rsidR="00CF40F3">
        <w:rPr>
          <w:color w:val="000000"/>
          <w:sz w:val="28"/>
          <w:szCs w:val="28"/>
        </w:rPr>
        <w:t>ơ quan có thẩm quyền giải quyết và</w:t>
      </w:r>
      <w:r>
        <w:rPr>
          <w:color w:val="000000"/>
          <w:sz w:val="28"/>
          <w:szCs w:val="28"/>
        </w:rPr>
        <w:t xml:space="preserve"> theo dõi, đ</w:t>
      </w:r>
      <w:r w:rsidR="0053153C">
        <w:rPr>
          <w:color w:val="000000"/>
          <w:sz w:val="28"/>
          <w:szCs w:val="28"/>
        </w:rPr>
        <w:t xml:space="preserve">ôn </w:t>
      </w:r>
      <w:r>
        <w:rPr>
          <w:color w:val="000000"/>
          <w:sz w:val="28"/>
          <w:szCs w:val="28"/>
        </w:rPr>
        <w:t>đốc việc giải quyết theo quy định của pháp luật.</w:t>
      </w:r>
    </w:p>
    <w:p w14:paraId="000DCADA" w14:textId="77777777" w:rsidR="00C63F1A" w:rsidRDefault="00C63F1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color w:val="000000"/>
          <w:sz w:val="28"/>
          <w:szCs w:val="28"/>
        </w:rPr>
      </w:pPr>
      <w:r w:rsidRPr="00E315A6">
        <w:rPr>
          <w:b/>
          <w:color w:val="000000"/>
          <w:sz w:val="28"/>
          <w:szCs w:val="28"/>
        </w:rPr>
        <w:t>b) Thông báo</w:t>
      </w:r>
      <w:r w:rsidR="009C0ECF" w:rsidRPr="00E315A6">
        <w:rPr>
          <w:b/>
          <w:color w:val="000000"/>
          <w:sz w:val="28"/>
          <w:szCs w:val="28"/>
        </w:rPr>
        <w:t xml:space="preserve"> kết quả giải quyết khiếu nại, tố cáo, kiến nghị</w:t>
      </w:r>
      <w:r w:rsidR="00E315A6">
        <w:rPr>
          <w:b/>
          <w:color w:val="000000"/>
          <w:sz w:val="28"/>
          <w:szCs w:val="28"/>
        </w:rPr>
        <w:t>, phản ánh</w:t>
      </w:r>
    </w:p>
    <w:p w14:paraId="2C2BAAA5" w14:textId="3CF7F863" w:rsidR="00201B04" w:rsidRPr="009E6015" w:rsidRDefault="00205171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Thường trực </w:t>
      </w:r>
      <w:r w:rsidR="00BE771A">
        <w:rPr>
          <w:color w:val="000000"/>
          <w:sz w:val="28"/>
          <w:szCs w:val="28"/>
        </w:rPr>
        <w:t>Hội đồng nhân dân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và đại biểu</w:t>
      </w:r>
      <w:r w:rsidRPr="007756A0">
        <w:rPr>
          <w:color w:val="000000"/>
          <w:sz w:val="28"/>
          <w:szCs w:val="28"/>
          <w:lang w:val="vi-VN"/>
        </w:rPr>
        <w:t xml:space="preserve"> </w:t>
      </w:r>
      <w:r w:rsidR="00BE771A">
        <w:rPr>
          <w:color w:val="000000"/>
          <w:sz w:val="28"/>
          <w:szCs w:val="28"/>
        </w:rPr>
        <w:t>Hội đồng nhân dân thành phố</w:t>
      </w:r>
      <w:r>
        <w:rPr>
          <w:color w:val="000000"/>
          <w:sz w:val="28"/>
          <w:szCs w:val="28"/>
        </w:rPr>
        <w:t xml:space="preserve"> có trách nhiệm thông báo kết quả giải quyết </w:t>
      </w:r>
      <w:r w:rsidRPr="00C9351F">
        <w:rPr>
          <w:color w:val="000000"/>
          <w:sz w:val="28"/>
          <w:szCs w:val="28"/>
        </w:rPr>
        <w:t>khiếu nại, tố cáo, kiến nghị, phản ánh</w:t>
      </w:r>
      <w:r w:rsidR="00DA2C46">
        <w:rPr>
          <w:color w:val="000000"/>
          <w:sz w:val="28"/>
          <w:szCs w:val="28"/>
        </w:rPr>
        <w:t xml:space="preserve"> của </w:t>
      </w:r>
      <w:r w:rsidR="00416F91">
        <w:rPr>
          <w:color w:val="000000"/>
          <w:sz w:val="28"/>
          <w:szCs w:val="28"/>
        </w:rPr>
        <w:t xml:space="preserve">công dân </w:t>
      </w:r>
      <w:r w:rsidR="00DA2C46">
        <w:rPr>
          <w:color w:val="000000"/>
          <w:sz w:val="28"/>
          <w:szCs w:val="28"/>
        </w:rPr>
        <w:t>theo quy định của Luật Tiếp công dân năm 2013.</w:t>
      </w:r>
    </w:p>
    <w:p w14:paraId="223E3E2E" w14:textId="77777777" w:rsidR="00037CF1" w:rsidRDefault="003337CA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</w:t>
      </w:r>
      <w:r w:rsidR="007756A0" w:rsidRPr="007756A0">
        <w:rPr>
          <w:b/>
          <w:bCs/>
          <w:color w:val="000000"/>
          <w:sz w:val="28"/>
          <w:szCs w:val="28"/>
          <w:lang w:val="vi-VN"/>
        </w:rPr>
        <w:t xml:space="preserve">. </w:t>
      </w:r>
      <w:r w:rsidR="00037CF1">
        <w:rPr>
          <w:b/>
          <w:bCs/>
          <w:color w:val="000000"/>
          <w:sz w:val="28"/>
          <w:szCs w:val="28"/>
        </w:rPr>
        <w:t>Tổ chức thực hiện</w:t>
      </w:r>
    </w:p>
    <w:p w14:paraId="48E441B4" w14:textId="490E9938" w:rsidR="009E6015" w:rsidRDefault="009E6015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7756A0">
        <w:rPr>
          <w:b/>
          <w:bCs/>
          <w:color w:val="000000"/>
          <w:sz w:val="28"/>
          <w:szCs w:val="28"/>
          <w:lang w:val="vi-VN"/>
        </w:rPr>
        <w:t xml:space="preserve">Văn phòng </w:t>
      </w:r>
      <w:r w:rsidR="00BE771A">
        <w:rPr>
          <w:b/>
          <w:bCs/>
          <w:color w:val="000000"/>
          <w:sz w:val="28"/>
          <w:szCs w:val="28"/>
        </w:rPr>
        <w:t xml:space="preserve">Hội đồng nhân dân </w:t>
      </w:r>
      <w:r w:rsidR="00E15B7A">
        <w:rPr>
          <w:b/>
          <w:bCs/>
          <w:color w:val="000000"/>
          <w:sz w:val="28"/>
          <w:szCs w:val="28"/>
        </w:rPr>
        <w:t>và</w:t>
      </w:r>
      <w:r w:rsidR="00BE771A">
        <w:rPr>
          <w:b/>
          <w:bCs/>
          <w:color w:val="000000"/>
          <w:sz w:val="28"/>
          <w:szCs w:val="28"/>
        </w:rPr>
        <w:t xml:space="preserve"> Ủy ban nhân dân thành phố</w:t>
      </w:r>
    </w:p>
    <w:p w14:paraId="77B96BCE" w14:textId="1A6F9277" w:rsidR="009E6015" w:rsidRDefault="009E6015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8242D"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C</w:t>
      </w:r>
      <w:r w:rsidR="003B5BB7">
        <w:rPr>
          <w:color w:val="000000"/>
          <w:sz w:val="28"/>
          <w:szCs w:val="28"/>
          <w:lang w:val="vi-VN"/>
        </w:rPr>
        <w:t xml:space="preserve">hủ động phối hợp với Ban </w:t>
      </w:r>
      <w:r w:rsidR="003B5BB7">
        <w:rPr>
          <w:color w:val="000000"/>
          <w:sz w:val="28"/>
          <w:szCs w:val="28"/>
        </w:rPr>
        <w:t>T</w:t>
      </w:r>
      <w:r w:rsidRPr="007756A0">
        <w:rPr>
          <w:color w:val="000000"/>
          <w:sz w:val="28"/>
          <w:szCs w:val="28"/>
          <w:lang w:val="vi-VN"/>
        </w:rPr>
        <w:t>i</w:t>
      </w:r>
      <w:r>
        <w:rPr>
          <w:color w:val="000000"/>
          <w:sz w:val="28"/>
          <w:szCs w:val="28"/>
          <w:lang w:val="vi-VN"/>
        </w:rPr>
        <w:t>ếp công dân t</w:t>
      </w:r>
      <w:r w:rsidR="00BE771A">
        <w:rPr>
          <w:color w:val="000000"/>
          <w:sz w:val="28"/>
          <w:szCs w:val="28"/>
        </w:rPr>
        <w:t>hành phố</w:t>
      </w:r>
      <w:r w:rsidR="00F128F2">
        <w:rPr>
          <w:color w:val="000000"/>
          <w:sz w:val="28"/>
          <w:szCs w:val="28"/>
        </w:rPr>
        <w:t>, Thường</w:t>
      </w:r>
      <w:r>
        <w:rPr>
          <w:color w:val="000000"/>
          <w:sz w:val="28"/>
          <w:szCs w:val="28"/>
        </w:rPr>
        <w:t xml:space="preserve"> </w:t>
      </w:r>
      <w:r w:rsidR="00F128F2">
        <w:rPr>
          <w:color w:val="000000"/>
          <w:sz w:val="28"/>
          <w:szCs w:val="28"/>
        </w:rPr>
        <w:t xml:space="preserve">trực </w:t>
      </w:r>
      <w:r w:rsidR="00BE771A">
        <w:rPr>
          <w:color w:val="000000"/>
          <w:sz w:val="28"/>
          <w:szCs w:val="28"/>
        </w:rPr>
        <w:t xml:space="preserve">Hội đồng nhân dân </w:t>
      </w:r>
      <w:r w:rsidR="00F128F2">
        <w:rPr>
          <w:color w:val="000000"/>
          <w:sz w:val="28"/>
          <w:szCs w:val="28"/>
        </w:rPr>
        <w:t xml:space="preserve">các </w:t>
      </w:r>
      <w:r w:rsidR="00BE771A">
        <w:rPr>
          <w:color w:val="000000"/>
          <w:sz w:val="28"/>
          <w:szCs w:val="28"/>
        </w:rPr>
        <w:t>phường, xã.</w:t>
      </w:r>
      <w:r w:rsidR="00F128F2">
        <w:rPr>
          <w:color w:val="000000"/>
          <w:sz w:val="28"/>
          <w:szCs w:val="28"/>
        </w:rPr>
        <w:t xml:space="preserve"> Tổ Trưởng các Tổ đại biểu </w:t>
      </w:r>
      <w:r w:rsidR="00AA2B13">
        <w:rPr>
          <w:color w:val="000000"/>
          <w:sz w:val="28"/>
          <w:szCs w:val="28"/>
        </w:rPr>
        <w:t>H</w:t>
      </w:r>
      <w:r w:rsidR="00BE771A">
        <w:rPr>
          <w:color w:val="000000"/>
          <w:sz w:val="28"/>
          <w:szCs w:val="28"/>
        </w:rPr>
        <w:t>ội đồng nhân dân thành phố</w:t>
      </w:r>
      <w:r w:rsidR="00AA2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xây dựng lịch t</w:t>
      </w:r>
      <w:r w:rsidR="00AB0AF8">
        <w:rPr>
          <w:color w:val="000000"/>
          <w:sz w:val="28"/>
          <w:szCs w:val="28"/>
        </w:rPr>
        <w:t>iếp công dân định kỳ hàng tháng</w:t>
      </w:r>
      <w:r w:rsidR="009E6F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của Thường trực </w:t>
      </w:r>
      <w:r w:rsidR="00BE771A">
        <w:rPr>
          <w:color w:val="000000"/>
          <w:sz w:val="28"/>
          <w:szCs w:val="28"/>
        </w:rPr>
        <w:t>Hội đồng nhân dân thành phố</w:t>
      </w:r>
      <w:r w:rsidR="002025EF">
        <w:rPr>
          <w:color w:val="000000"/>
          <w:sz w:val="28"/>
          <w:szCs w:val="28"/>
        </w:rPr>
        <w:t xml:space="preserve">, </w:t>
      </w:r>
      <w:r w:rsidR="00AB0AF8">
        <w:rPr>
          <w:color w:val="000000"/>
          <w:sz w:val="28"/>
          <w:szCs w:val="28"/>
        </w:rPr>
        <w:t xml:space="preserve">hàng quý của </w:t>
      </w:r>
      <w:r w:rsidR="002025EF">
        <w:rPr>
          <w:color w:val="000000"/>
          <w:sz w:val="28"/>
          <w:szCs w:val="28"/>
        </w:rPr>
        <w:t xml:space="preserve">đại biểu </w:t>
      </w:r>
      <w:r w:rsidR="00BE771A">
        <w:rPr>
          <w:color w:val="000000"/>
          <w:sz w:val="28"/>
          <w:szCs w:val="28"/>
        </w:rPr>
        <w:t>Hội đồng nhân dân thành phố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vi-VN"/>
        </w:rPr>
        <w:t>cử</w:t>
      </w:r>
      <w:r>
        <w:rPr>
          <w:color w:val="000000"/>
          <w:sz w:val="28"/>
          <w:szCs w:val="28"/>
        </w:rPr>
        <w:t xml:space="preserve"> công chức </w:t>
      </w:r>
      <w:r w:rsidRPr="007756A0">
        <w:rPr>
          <w:color w:val="000000"/>
          <w:sz w:val="28"/>
          <w:szCs w:val="28"/>
          <w:lang w:val="vi-VN"/>
        </w:rPr>
        <w:t xml:space="preserve">tham gia tiếp công dân </w:t>
      </w:r>
      <w:r>
        <w:rPr>
          <w:color w:val="000000"/>
          <w:sz w:val="28"/>
          <w:szCs w:val="28"/>
          <w:lang w:val="vi-VN"/>
        </w:rPr>
        <w:t xml:space="preserve">tại </w:t>
      </w:r>
      <w:r>
        <w:rPr>
          <w:color w:val="000000"/>
          <w:sz w:val="28"/>
          <w:szCs w:val="28"/>
        </w:rPr>
        <w:t>Ban</w:t>
      </w:r>
      <w:r>
        <w:rPr>
          <w:color w:val="000000"/>
          <w:sz w:val="28"/>
          <w:szCs w:val="28"/>
          <w:lang w:val="vi-VN"/>
        </w:rPr>
        <w:t xml:space="preserve"> tiếp công dân</w:t>
      </w:r>
      <w:r w:rsidR="006D3D8E">
        <w:rPr>
          <w:color w:val="000000"/>
          <w:sz w:val="28"/>
          <w:szCs w:val="28"/>
          <w:lang w:val="vi-VN"/>
        </w:rPr>
        <w:t xml:space="preserve"> tỉnh</w:t>
      </w:r>
      <w:r w:rsidR="006D3D8E">
        <w:rPr>
          <w:color w:val="000000"/>
          <w:sz w:val="28"/>
          <w:szCs w:val="28"/>
        </w:rPr>
        <w:t xml:space="preserve"> </w:t>
      </w:r>
      <w:r w:rsidR="00D8242D">
        <w:rPr>
          <w:color w:val="000000"/>
          <w:sz w:val="28"/>
          <w:szCs w:val="28"/>
        </w:rPr>
        <w:t>và theo dõi t</w:t>
      </w:r>
      <w:r w:rsidR="002A63C6">
        <w:rPr>
          <w:color w:val="000000"/>
          <w:sz w:val="28"/>
          <w:szCs w:val="28"/>
        </w:rPr>
        <w:t xml:space="preserve">ổng hợp kết quả tiếp công dân của đại biểu </w:t>
      </w:r>
      <w:r w:rsidR="00BE771A">
        <w:rPr>
          <w:color w:val="000000"/>
          <w:sz w:val="28"/>
          <w:szCs w:val="28"/>
        </w:rPr>
        <w:t>Hội đồng nhân dân thành phố</w:t>
      </w:r>
      <w:r w:rsidR="002A63C6">
        <w:rPr>
          <w:color w:val="000000"/>
          <w:sz w:val="28"/>
          <w:szCs w:val="28"/>
        </w:rPr>
        <w:t xml:space="preserve">; </w:t>
      </w:r>
      <w:r w:rsidRPr="007756A0">
        <w:rPr>
          <w:color w:val="000000"/>
          <w:sz w:val="28"/>
          <w:szCs w:val="28"/>
          <w:lang w:val="vi-VN"/>
        </w:rPr>
        <w:t>báo cáo định kỳ</w:t>
      </w:r>
      <w:r w:rsidR="00665D30">
        <w:rPr>
          <w:color w:val="000000"/>
          <w:sz w:val="28"/>
          <w:szCs w:val="28"/>
        </w:rPr>
        <w:t xml:space="preserve"> 6 tháng, năm và</w:t>
      </w:r>
      <w:r w:rsidR="00C16611">
        <w:rPr>
          <w:color w:val="000000"/>
          <w:sz w:val="28"/>
          <w:szCs w:val="28"/>
        </w:rPr>
        <w:t xml:space="preserve"> đột xuất</w:t>
      </w:r>
      <w:r w:rsidRPr="007756A0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theo quy định.</w:t>
      </w:r>
    </w:p>
    <w:p w14:paraId="1F69C0BD" w14:textId="015DB71B" w:rsidR="00EA3894" w:rsidRPr="00DC514F" w:rsidRDefault="00D8242D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A3894">
        <w:rPr>
          <w:color w:val="000000"/>
          <w:sz w:val="28"/>
          <w:szCs w:val="28"/>
        </w:rPr>
        <w:t xml:space="preserve"> Phối hợp Tổ đại biểu </w:t>
      </w:r>
      <w:r w:rsidR="00BE771A">
        <w:rPr>
          <w:color w:val="000000"/>
          <w:sz w:val="28"/>
          <w:szCs w:val="28"/>
        </w:rPr>
        <w:t>Hội đồng nhân dân thành phố</w:t>
      </w:r>
      <w:r w:rsidR="00EA3894">
        <w:rPr>
          <w:color w:val="000000"/>
          <w:sz w:val="28"/>
          <w:szCs w:val="28"/>
        </w:rPr>
        <w:t xml:space="preserve">, </w:t>
      </w:r>
      <w:r w:rsidR="00A875D5">
        <w:rPr>
          <w:color w:val="000000"/>
          <w:sz w:val="28"/>
          <w:szCs w:val="28"/>
        </w:rPr>
        <w:t xml:space="preserve">Thường trực </w:t>
      </w:r>
      <w:r w:rsidR="00BE771A">
        <w:rPr>
          <w:color w:val="000000"/>
          <w:sz w:val="28"/>
          <w:szCs w:val="28"/>
        </w:rPr>
        <w:t>Hội đồng nhân dân</w:t>
      </w:r>
      <w:r w:rsidR="00A875D5">
        <w:rPr>
          <w:color w:val="000000"/>
          <w:sz w:val="28"/>
          <w:szCs w:val="28"/>
        </w:rPr>
        <w:t xml:space="preserve">, </w:t>
      </w:r>
      <w:r w:rsidR="00EA3894">
        <w:rPr>
          <w:color w:val="000000"/>
          <w:sz w:val="28"/>
          <w:szCs w:val="28"/>
        </w:rPr>
        <w:t xml:space="preserve">Ban tiếp công dân </w:t>
      </w:r>
      <w:r w:rsidR="00FC5092">
        <w:rPr>
          <w:color w:val="000000"/>
          <w:sz w:val="28"/>
          <w:szCs w:val="28"/>
        </w:rPr>
        <w:t>phường, xã</w:t>
      </w:r>
      <w:r w:rsidR="00EA3894">
        <w:rPr>
          <w:color w:val="000000"/>
          <w:sz w:val="28"/>
          <w:szCs w:val="28"/>
        </w:rPr>
        <w:t xml:space="preserve"> nắm thông tin</w:t>
      </w:r>
      <w:r w:rsidR="00A875D5">
        <w:rPr>
          <w:color w:val="000000"/>
          <w:sz w:val="28"/>
          <w:szCs w:val="28"/>
        </w:rPr>
        <w:t xml:space="preserve"> kết quả tiếp công dân hàng quý tại địa bàn ứng cử.</w:t>
      </w:r>
    </w:p>
    <w:p w14:paraId="3713D2BA" w14:textId="6F208D56" w:rsidR="008B788E" w:rsidRPr="00623740" w:rsidRDefault="007A3E41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bookmarkStart w:id="1" w:name="bookmark2"/>
      <w:r>
        <w:rPr>
          <w:b/>
          <w:bCs/>
          <w:color w:val="000000"/>
          <w:sz w:val="28"/>
          <w:szCs w:val="28"/>
        </w:rPr>
        <w:t>2.</w:t>
      </w:r>
      <w:r w:rsidR="008B788E">
        <w:rPr>
          <w:b/>
          <w:bCs/>
          <w:color w:val="000000"/>
          <w:sz w:val="28"/>
          <w:szCs w:val="28"/>
          <w:lang w:val="vi-VN"/>
        </w:rPr>
        <w:t xml:space="preserve"> </w:t>
      </w:r>
      <w:r w:rsidR="008B788E">
        <w:rPr>
          <w:b/>
          <w:bCs/>
          <w:color w:val="000000"/>
          <w:sz w:val="28"/>
          <w:szCs w:val="28"/>
        </w:rPr>
        <w:t xml:space="preserve">Tổ đại biểu </w:t>
      </w:r>
      <w:r w:rsidR="00FC5092">
        <w:rPr>
          <w:b/>
          <w:bCs/>
          <w:color w:val="000000"/>
          <w:sz w:val="28"/>
          <w:szCs w:val="28"/>
        </w:rPr>
        <w:t>Hội đồng nhân dân</w:t>
      </w:r>
      <w:r w:rsidR="008B788E">
        <w:rPr>
          <w:b/>
          <w:bCs/>
          <w:color w:val="000000"/>
          <w:sz w:val="28"/>
          <w:szCs w:val="28"/>
        </w:rPr>
        <w:t>, đại biểu H</w:t>
      </w:r>
      <w:r w:rsidR="00FC5092">
        <w:rPr>
          <w:b/>
          <w:bCs/>
          <w:color w:val="000000"/>
          <w:sz w:val="28"/>
          <w:szCs w:val="28"/>
        </w:rPr>
        <w:t>ội đồng nhân dân thành phố</w:t>
      </w:r>
    </w:p>
    <w:p w14:paraId="0E87E8AA" w14:textId="50CC65DA" w:rsidR="006B70BB" w:rsidRPr="006B70BB" w:rsidRDefault="00D8242D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788E">
        <w:rPr>
          <w:color w:val="000000"/>
          <w:sz w:val="28"/>
          <w:szCs w:val="28"/>
        </w:rPr>
        <w:t xml:space="preserve">  Tổ trưởng c</w:t>
      </w:r>
      <w:r w:rsidR="008B788E" w:rsidRPr="007756A0">
        <w:rPr>
          <w:color w:val="000000"/>
          <w:sz w:val="28"/>
          <w:szCs w:val="28"/>
          <w:lang w:val="vi-VN"/>
        </w:rPr>
        <w:t xml:space="preserve">ác Tổ đại biểu </w:t>
      </w:r>
      <w:r w:rsidR="00FC5092">
        <w:rPr>
          <w:color w:val="000000"/>
          <w:sz w:val="28"/>
          <w:szCs w:val="28"/>
        </w:rPr>
        <w:t>Hội đồng nhân dân thành phố</w:t>
      </w:r>
      <w:r w:rsidR="008B788E" w:rsidRPr="007756A0">
        <w:rPr>
          <w:color w:val="000000"/>
          <w:sz w:val="28"/>
          <w:szCs w:val="28"/>
          <w:lang w:val="vi-VN"/>
        </w:rPr>
        <w:t xml:space="preserve"> </w:t>
      </w:r>
      <w:r w:rsidR="006B70BB">
        <w:rPr>
          <w:color w:val="000000"/>
          <w:sz w:val="28"/>
          <w:szCs w:val="28"/>
        </w:rPr>
        <w:t xml:space="preserve">đề xuất </w:t>
      </w:r>
      <w:r w:rsidR="008A19BF">
        <w:rPr>
          <w:color w:val="000000"/>
          <w:sz w:val="28"/>
          <w:szCs w:val="28"/>
        </w:rPr>
        <w:t xml:space="preserve">lịch tiếp </w:t>
      </w:r>
      <w:r w:rsidR="00451A47">
        <w:rPr>
          <w:color w:val="000000"/>
          <w:sz w:val="28"/>
          <w:szCs w:val="28"/>
        </w:rPr>
        <w:t xml:space="preserve">công dân </w:t>
      </w:r>
      <w:r w:rsidR="00390A41">
        <w:rPr>
          <w:color w:val="000000"/>
          <w:sz w:val="28"/>
          <w:szCs w:val="28"/>
        </w:rPr>
        <w:t>của đại biểu thuộc tổ</w:t>
      </w:r>
      <w:r w:rsidR="006B70BB">
        <w:rPr>
          <w:color w:val="000000"/>
          <w:sz w:val="28"/>
          <w:szCs w:val="28"/>
        </w:rPr>
        <w:t xml:space="preserve">, phối hợp với </w:t>
      </w:r>
      <w:r w:rsidR="006B70BB" w:rsidRPr="006B70BB">
        <w:rPr>
          <w:bCs/>
          <w:color w:val="000000"/>
          <w:sz w:val="28"/>
          <w:szCs w:val="28"/>
        </w:rPr>
        <w:t xml:space="preserve">Thường trực </w:t>
      </w:r>
      <w:r w:rsidR="00FC5092">
        <w:rPr>
          <w:bCs/>
          <w:color w:val="000000"/>
          <w:sz w:val="28"/>
          <w:szCs w:val="28"/>
        </w:rPr>
        <w:t>Hội đồng nhân dân phường, xã</w:t>
      </w:r>
      <w:r w:rsidR="006B70BB">
        <w:rPr>
          <w:bCs/>
          <w:color w:val="000000"/>
          <w:sz w:val="28"/>
          <w:szCs w:val="28"/>
        </w:rPr>
        <w:t xml:space="preserve"> đảm bảo điều kiện và đôn đốc, theo dõi đại biểu thực hiện nhiệm</w:t>
      </w:r>
      <w:r w:rsidR="00DF5DE1">
        <w:rPr>
          <w:bCs/>
          <w:color w:val="000000"/>
          <w:sz w:val="28"/>
          <w:szCs w:val="28"/>
        </w:rPr>
        <w:t xml:space="preserve"> vụ tiếp công dân theo quy định; </w:t>
      </w:r>
      <w:r w:rsidR="00DF5DE1">
        <w:rPr>
          <w:color w:val="000000"/>
          <w:sz w:val="28"/>
          <w:szCs w:val="28"/>
        </w:rPr>
        <w:t>tổng hợp kết quả tiếp công dân định kỳ hàng quý của tổ mình báo cáo Thường trực H</w:t>
      </w:r>
      <w:r w:rsidR="00FC5092">
        <w:rPr>
          <w:color w:val="000000"/>
          <w:sz w:val="28"/>
          <w:szCs w:val="28"/>
        </w:rPr>
        <w:t>ội đồng nhân dân thành phố</w:t>
      </w:r>
      <w:r w:rsidR="00DF5DE1">
        <w:rPr>
          <w:color w:val="000000"/>
          <w:sz w:val="28"/>
          <w:szCs w:val="28"/>
        </w:rPr>
        <w:t xml:space="preserve">. </w:t>
      </w:r>
    </w:p>
    <w:p w14:paraId="0EF572FD" w14:textId="39315561" w:rsidR="00BD2CF4" w:rsidRPr="008B788E" w:rsidRDefault="00D8242D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8B788E">
        <w:rPr>
          <w:color w:val="000000"/>
          <w:sz w:val="28"/>
          <w:szCs w:val="28"/>
        </w:rPr>
        <w:t xml:space="preserve"> Đại biểu </w:t>
      </w:r>
      <w:r w:rsidR="00FC5092">
        <w:rPr>
          <w:color w:val="000000"/>
          <w:sz w:val="28"/>
          <w:szCs w:val="28"/>
        </w:rPr>
        <w:t>Hội đồng nhân dân thành phố</w:t>
      </w:r>
      <w:r w:rsidR="006F40B1">
        <w:rPr>
          <w:color w:val="000000"/>
          <w:sz w:val="28"/>
          <w:szCs w:val="28"/>
        </w:rPr>
        <w:t xml:space="preserve"> </w:t>
      </w:r>
      <w:r w:rsidR="006B70BB">
        <w:rPr>
          <w:color w:val="000000"/>
          <w:sz w:val="28"/>
          <w:szCs w:val="28"/>
        </w:rPr>
        <w:t xml:space="preserve">nghiêm túc thực hiện lịch </w:t>
      </w:r>
      <w:r w:rsidR="008B788E">
        <w:rPr>
          <w:color w:val="000000"/>
          <w:sz w:val="28"/>
          <w:szCs w:val="28"/>
        </w:rPr>
        <w:t xml:space="preserve">tiếp công dân của </w:t>
      </w:r>
      <w:r w:rsidR="00610FF0">
        <w:rPr>
          <w:color w:val="000000"/>
          <w:sz w:val="28"/>
          <w:szCs w:val="28"/>
        </w:rPr>
        <w:t xml:space="preserve">Thường trực </w:t>
      </w:r>
      <w:r w:rsidR="00FC5092">
        <w:rPr>
          <w:color w:val="000000"/>
          <w:sz w:val="28"/>
          <w:szCs w:val="28"/>
        </w:rPr>
        <w:t>Hội đồng nhân dân thành phố</w:t>
      </w:r>
      <w:r w:rsidR="006B70BB">
        <w:rPr>
          <w:color w:val="000000"/>
          <w:sz w:val="28"/>
          <w:szCs w:val="28"/>
        </w:rPr>
        <w:t xml:space="preserve"> ban hành; đồng thời sau các buổi tiếp công dân báo cáo kết quả thực hiện nhiệm vụ của mình (theo mẫu đính kèm)</w:t>
      </w:r>
      <w:r w:rsidR="00BD2CF4">
        <w:rPr>
          <w:color w:val="000000"/>
          <w:sz w:val="28"/>
          <w:szCs w:val="28"/>
        </w:rPr>
        <w:t xml:space="preserve"> về </w:t>
      </w:r>
      <w:r w:rsidR="00AC2921">
        <w:rPr>
          <w:color w:val="000000"/>
          <w:sz w:val="28"/>
          <w:szCs w:val="28"/>
        </w:rPr>
        <w:t>Thườn</w:t>
      </w:r>
      <w:r w:rsidR="00FC5092">
        <w:rPr>
          <w:color w:val="000000"/>
          <w:sz w:val="28"/>
          <w:szCs w:val="28"/>
        </w:rPr>
        <w:t xml:space="preserve">g trực Hội đồng nhân dân thành phố </w:t>
      </w:r>
      <w:r w:rsidR="00BD2CF4" w:rsidRPr="00E764D4">
        <w:rPr>
          <w:sz w:val="28"/>
          <w:szCs w:val="28"/>
        </w:rPr>
        <w:t>(</w:t>
      </w:r>
      <w:r w:rsidR="008938C4" w:rsidRPr="009F2EA2">
        <w:rPr>
          <w:i/>
          <w:iCs/>
          <w:sz w:val="28"/>
          <w:szCs w:val="28"/>
        </w:rPr>
        <w:t xml:space="preserve">thông </w:t>
      </w:r>
      <w:r w:rsidR="00BD2CF4" w:rsidRPr="009F2EA2">
        <w:rPr>
          <w:i/>
          <w:iCs/>
          <w:sz w:val="28"/>
          <w:szCs w:val="28"/>
        </w:rPr>
        <w:t>qua</w:t>
      </w:r>
      <w:r w:rsidR="00957984" w:rsidRPr="009F2EA2">
        <w:rPr>
          <w:i/>
          <w:iCs/>
          <w:sz w:val="28"/>
          <w:szCs w:val="28"/>
        </w:rPr>
        <w:t xml:space="preserve"> </w:t>
      </w:r>
      <w:r w:rsidR="00863932" w:rsidRPr="009F2EA2">
        <w:rPr>
          <w:i/>
          <w:iCs/>
          <w:sz w:val="28"/>
          <w:szCs w:val="28"/>
        </w:rPr>
        <w:t>Văn phòng</w:t>
      </w:r>
      <w:r w:rsidR="00957984" w:rsidRPr="009F2EA2">
        <w:rPr>
          <w:i/>
          <w:iCs/>
          <w:sz w:val="28"/>
          <w:szCs w:val="28"/>
        </w:rPr>
        <w:t xml:space="preserve"> </w:t>
      </w:r>
      <w:r w:rsidR="00FC5092" w:rsidRPr="009F2EA2">
        <w:rPr>
          <w:i/>
          <w:iCs/>
          <w:sz w:val="28"/>
          <w:szCs w:val="28"/>
        </w:rPr>
        <w:t>Hội đồng nhân dân</w:t>
      </w:r>
      <w:r w:rsidR="00863932" w:rsidRPr="009F2EA2">
        <w:rPr>
          <w:i/>
          <w:iCs/>
          <w:sz w:val="28"/>
          <w:szCs w:val="28"/>
        </w:rPr>
        <w:t xml:space="preserve"> </w:t>
      </w:r>
      <w:r w:rsidR="00577736">
        <w:rPr>
          <w:i/>
          <w:iCs/>
          <w:sz w:val="28"/>
          <w:szCs w:val="28"/>
        </w:rPr>
        <w:t>và</w:t>
      </w:r>
      <w:r w:rsidR="00863932" w:rsidRPr="009F2EA2">
        <w:rPr>
          <w:i/>
          <w:iCs/>
          <w:sz w:val="28"/>
          <w:szCs w:val="28"/>
        </w:rPr>
        <w:t xml:space="preserve"> Ủy ban nhân dân thành phố</w:t>
      </w:r>
      <w:r w:rsidR="00BD2CF4" w:rsidRPr="00E764D4">
        <w:rPr>
          <w:sz w:val="28"/>
          <w:szCs w:val="28"/>
        </w:rPr>
        <w:t>) để tổng hợp chung và đề xuất các cấp có thẩm quyền xem xét</w:t>
      </w:r>
      <w:r w:rsidR="006F47EC" w:rsidRPr="00E764D4">
        <w:rPr>
          <w:sz w:val="28"/>
          <w:szCs w:val="28"/>
        </w:rPr>
        <w:t>,</w:t>
      </w:r>
      <w:r w:rsidR="00BD2CF4" w:rsidRPr="00E764D4">
        <w:rPr>
          <w:sz w:val="28"/>
          <w:szCs w:val="28"/>
        </w:rPr>
        <w:t xml:space="preserve"> giải quyết theo quy định.</w:t>
      </w:r>
    </w:p>
    <w:p w14:paraId="79491458" w14:textId="126D5C7C" w:rsidR="008B788E" w:rsidRPr="004311CD" w:rsidRDefault="007A3E41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8B788E">
        <w:rPr>
          <w:b/>
          <w:bCs/>
          <w:color w:val="000000"/>
          <w:sz w:val="28"/>
          <w:szCs w:val="28"/>
          <w:lang w:val="vi-VN"/>
        </w:rPr>
        <w:t xml:space="preserve"> </w:t>
      </w:r>
      <w:r w:rsidR="008B788E">
        <w:rPr>
          <w:b/>
          <w:bCs/>
          <w:color w:val="000000"/>
          <w:sz w:val="28"/>
          <w:szCs w:val="28"/>
        </w:rPr>
        <w:t xml:space="preserve">Thường trực </w:t>
      </w:r>
      <w:r w:rsidR="00FC5092">
        <w:rPr>
          <w:b/>
          <w:bCs/>
          <w:color w:val="000000"/>
          <w:sz w:val="28"/>
          <w:szCs w:val="28"/>
        </w:rPr>
        <w:t xml:space="preserve">Hội đồng nhân dân các </w:t>
      </w:r>
      <w:r w:rsidR="0096048F">
        <w:rPr>
          <w:b/>
          <w:bCs/>
          <w:color w:val="000000"/>
          <w:sz w:val="28"/>
          <w:szCs w:val="28"/>
        </w:rPr>
        <w:t>Phường, xã</w:t>
      </w:r>
    </w:p>
    <w:p w14:paraId="039E7C44" w14:textId="4484DE8F" w:rsidR="008B788E" w:rsidRPr="00372100" w:rsidRDefault="007A3E41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77736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H</w:t>
      </w:r>
      <w:r w:rsidR="0057773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ội đồng nhân dân</w:t>
      </w:r>
      <w:r w:rsidR="00577736" w:rsidRPr="00B958A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E7F49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và</w:t>
      </w:r>
      <w:r>
        <w:rPr>
          <w:color w:val="000000"/>
          <w:sz w:val="28"/>
          <w:szCs w:val="28"/>
        </w:rPr>
        <w:t xml:space="preserve"> </w:t>
      </w:r>
      <w:r w:rsidR="00577736">
        <w:rPr>
          <w:color w:val="000000"/>
          <w:sz w:val="28"/>
          <w:szCs w:val="28"/>
        </w:rPr>
        <w:t>Ủy ban nhân dân</w:t>
      </w:r>
      <w:r w:rsidR="00133576">
        <w:rPr>
          <w:color w:val="000000"/>
          <w:sz w:val="28"/>
          <w:szCs w:val="28"/>
        </w:rPr>
        <w:t xml:space="preserve"> các </w:t>
      </w:r>
      <w:r w:rsidR="0096048F">
        <w:rPr>
          <w:color w:val="000000"/>
          <w:sz w:val="28"/>
          <w:szCs w:val="28"/>
        </w:rPr>
        <w:t>phường, xã</w:t>
      </w:r>
      <w:r w:rsidR="00372100">
        <w:rPr>
          <w:color w:val="000000"/>
          <w:sz w:val="28"/>
          <w:szCs w:val="28"/>
        </w:rPr>
        <w:t xml:space="preserve"> đảm bảo điều kiện </w:t>
      </w:r>
      <w:r w:rsidR="008B788E">
        <w:rPr>
          <w:color w:val="000000"/>
          <w:sz w:val="28"/>
          <w:szCs w:val="28"/>
        </w:rPr>
        <w:t xml:space="preserve">để </w:t>
      </w:r>
      <w:r w:rsidR="008B788E" w:rsidRPr="007756A0">
        <w:rPr>
          <w:color w:val="000000"/>
          <w:sz w:val="28"/>
          <w:szCs w:val="28"/>
          <w:lang w:val="vi-VN"/>
        </w:rPr>
        <w:t>đại biểu H</w:t>
      </w:r>
      <w:r w:rsidR="0096048F">
        <w:rPr>
          <w:color w:val="000000"/>
          <w:sz w:val="28"/>
          <w:szCs w:val="28"/>
        </w:rPr>
        <w:t>ội đồng nhân dân thành phố</w:t>
      </w:r>
      <w:r w:rsidR="008B788E">
        <w:rPr>
          <w:color w:val="000000"/>
          <w:sz w:val="28"/>
          <w:szCs w:val="28"/>
        </w:rPr>
        <w:t xml:space="preserve"> thực hiện nhiệm vụ </w:t>
      </w:r>
      <w:r w:rsidR="008B788E" w:rsidRPr="007756A0">
        <w:rPr>
          <w:color w:val="000000"/>
          <w:sz w:val="28"/>
          <w:szCs w:val="28"/>
          <w:lang w:val="vi-VN"/>
        </w:rPr>
        <w:t>tiếp công dân</w:t>
      </w:r>
      <w:r w:rsidR="008B788E">
        <w:rPr>
          <w:color w:val="000000"/>
          <w:sz w:val="28"/>
          <w:szCs w:val="28"/>
        </w:rPr>
        <w:t xml:space="preserve"> </w:t>
      </w:r>
      <w:r w:rsidR="00372100">
        <w:rPr>
          <w:color w:val="000000"/>
          <w:sz w:val="28"/>
          <w:szCs w:val="28"/>
        </w:rPr>
        <w:t xml:space="preserve">đúng theo lịch đã ban hành. Đồng thời cử đại diện </w:t>
      </w:r>
      <w:r w:rsidR="00F94A93">
        <w:rPr>
          <w:color w:val="000000"/>
          <w:sz w:val="28"/>
          <w:szCs w:val="28"/>
        </w:rPr>
        <w:t>cán bộ, công chức, v</w:t>
      </w:r>
      <w:r w:rsidR="00372100">
        <w:rPr>
          <w:color w:val="000000"/>
          <w:sz w:val="28"/>
          <w:szCs w:val="28"/>
        </w:rPr>
        <w:t>ăn phòng tham mưu, giúp việc H</w:t>
      </w:r>
      <w:r w:rsidR="0096048F">
        <w:rPr>
          <w:color w:val="000000"/>
          <w:sz w:val="28"/>
          <w:szCs w:val="28"/>
        </w:rPr>
        <w:t>ội đồng nhân dân</w:t>
      </w:r>
      <w:r w:rsidR="00372100">
        <w:rPr>
          <w:color w:val="000000"/>
          <w:sz w:val="28"/>
          <w:szCs w:val="28"/>
        </w:rPr>
        <w:t xml:space="preserve"> và mời các </w:t>
      </w:r>
      <w:r w:rsidR="00F94A93">
        <w:rPr>
          <w:color w:val="000000"/>
          <w:sz w:val="28"/>
          <w:szCs w:val="28"/>
        </w:rPr>
        <w:t>ngành</w:t>
      </w:r>
      <w:r w:rsidR="00372100">
        <w:rPr>
          <w:color w:val="000000"/>
          <w:sz w:val="28"/>
          <w:szCs w:val="28"/>
          <w:lang w:val="vi-VN"/>
        </w:rPr>
        <w:t xml:space="preserve"> </w:t>
      </w:r>
      <w:r w:rsidR="00DF04CE">
        <w:rPr>
          <w:color w:val="000000"/>
          <w:sz w:val="28"/>
          <w:szCs w:val="28"/>
          <w:lang w:val="vi-VN"/>
        </w:rPr>
        <w:t xml:space="preserve">liên quan </w:t>
      </w:r>
      <w:r w:rsidR="0096048F">
        <w:rPr>
          <w:color w:val="000000"/>
          <w:sz w:val="28"/>
          <w:szCs w:val="28"/>
        </w:rPr>
        <w:t>phường, xã</w:t>
      </w:r>
      <w:r w:rsidR="00372100">
        <w:rPr>
          <w:color w:val="000000"/>
          <w:sz w:val="28"/>
          <w:szCs w:val="28"/>
        </w:rPr>
        <w:t xml:space="preserve"> (theo đề nghị của đại biểu) cùng tham dự, đảm bảo chất lượng, hiệu quả.</w:t>
      </w:r>
    </w:p>
    <w:bookmarkEnd w:id="1"/>
    <w:p w14:paraId="7211FFC3" w14:textId="3CB6E86E" w:rsidR="007756A0" w:rsidRDefault="007756A0" w:rsidP="00B958A4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7756A0">
        <w:rPr>
          <w:color w:val="000000"/>
          <w:sz w:val="28"/>
          <w:szCs w:val="28"/>
          <w:lang w:val="vi-VN"/>
        </w:rPr>
        <w:t>Trên đây là K</w:t>
      </w:r>
      <w:r w:rsidRPr="007756A0">
        <w:rPr>
          <w:color w:val="000000"/>
          <w:sz w:val="28"/>
          <w:szCs w:val="28"/>
        </w:rPr>
        <w:t>ế</w:t>
      </w:r>
      <w:r w:rsidRPr="007756A0">
        <w:rPr>
          <w:rStyle w:val="apple-converted-space"/>
          <w:color w:val="000000"/>
          <w:sz w:val="28"/>
          <w:szCs w:val="28"/>
        </w:rPr>
        <w:t> </w:t>
      </w:r>
      <w:r w:rsidRPr="007756A0">
        <w:rPr>
          <w:color w:val="000000"/>
          <w:sz w:val="28"/>
          <w:szCs w:val="28"/>
          <w:lang w:val="vi-VN"/>
        </w:rPr>
        <w:t>hoạch tiếp công dân</w:t>
      </w:r>
      <w:r w:rsidR="00755B38">
        <w:rPr>
          <w:color w:val="000000"/>
          <w:sz w:val="28"/>
          <w:szCs w:val="28"/>
        </w:rPr>
        <w:t xml:space="preserve"> của </w:t>
      </w:r>
      <w:r w:rsidRPr="007756A0">
        <w:rPr>
          <w:color w:val="000000"/>
          <w:sz w:val="28"/>
          <w:szCs w:val="28"/>
          <w:lang w:val="vi-VN"/>
        </w:rPr>
        <w:t xml:space="preserve">đại biểu </w:t>
      </w:r>
      <w:r w:rsidR="0096048F">
        <w:rPr>
          <w:color w:val="000000"/>
          <w:sz w:val="28"/>
          <w:szCs w:val="28"/>
        </w:rPr>
        <w:t>Hội đồng nhân dân thành phố</w:t>
      </w:r>
      <w:r w:rsidR="004609BB">
        <w:rPr>
          <w:color w:val="000000"/>
          <w:sz w:val="28"/>
          <w:szCs w:val="28"/>
        </w:rPr>
        <w:t xml:space="preserve"> </w:t>
      </w:r>
      <w:r w:rsidR="00D33407">
        <w:rPr>
          <w:color w:val="000000"/>
          <w:sz w:val="28"/>
          <w:szCs w:val="28"/>
        </w:rPr>
        <w:t>năm 202</w:t>
      </w:r>
      <w:r w:rsidR="0041373B">
        <w:rPr>
          <w:color w:val="000000"/>
          <w:sz w:val="28"/>
          <w:szCs w:val="28"/>
        </w:rPr>
        <w:t>5</w:t>
      </w:r>
      <w:r w:rsidRPr="007756A0">
        <w:rPr>
          <w:color w:val="000000"/>
          <w:sz w:val="28"/>
          <w:szCs w:val="28"/>
          <w:lang w:val="vi-VN"/>
        </w:rPr>
        <w:t xml:space="preserve">, đề nghị </w:t>
      </w:r>
      <w:r w:rsidR="00842379">
        <w:rPr>
          <w:color w:val="000000"/>
          <w:sz w:val="28"/>
          <w:szCs w:val="28"/>
        </w:rPr>
        <w:t xml:space="preserve">các Tổ đại biểu </w:t>
      </w:r>
      <w:r w:rsidR="0096048F">
        <w:rPr>
          <w:color w:val="000000"/>
          <w:sz w:val="28"/>
          <w:szCs w:val="28"/>
        </w:rPr>
        <w:t>Hội đồng nhân dân thành phố</w:t>
      </w:r>
      <w:r w:rsidR="00842379">
        <w:rPr>
          <w:color w:val="000000"/>
          <w:sz w:val="28"/>
          <w:szCs w:val="28"/>
        </w:rPr>
        <w:t>,</w:t>
      </w:r>
      <w:r w:rsidR="00DE3091">
        <w:rPr>
          <w:color w:val="000000"/>
          <w:sz w:val="28"/>
          <w:szCs w:val="28"/>
        </w:rPr>
        <w:t xml:space="preserve"> đại biểu </w:t>
      </w:r>
      <w:r w:rsidR="0096048F">
        <w:rPr>
          <w:color w:val="000000"/>
          <w:sz w:val="28"/>
          <w:szCs w:val="28"/>
        </w:rPr>
        <w:t>Hội đồng nhân dân</w:t>
      </w:r>
      <w:r w:rsidR="00DE3091">
        <w:rPr>
          <w:color w:val="000000"/>
          <w:sz w:val="28"/>
          <w:szCs w:val="28"/>
        </w:rPr>
        <w:t xml:space="preserve"> t</w:t>
      </w:r>
      <w:r w:rsidR="0096048F">
        <w:rPr>
          <w:color w:val="000000"/>
          <w:sz w:val="28"/>
          <w:szCs w:val="28"/>
        </w:rPr>
        <w:t>hành phố</w:t>
      </w:r>
      <w:r w:rsidR="00DE3091">
        <w:rPr>
          <w:color w:val="000000"/>
          <w:sz w:val="28"/>
          <w:szCs w:val="28"/>
        </w:rPr>
        <w:t xml:space="preserve">, </w:t>
      </w:r>
      <w:r w:rsidRPr="007756A0">
        <w:rPr>
          <w:color w:val="000000"/>
          <w:sz w:val="28"/>
          <w:szCs w:val="28"/>
          <w:lang w:val="vi-VN"/>
        </w:rPr>
        <w:t xml:space="preserve">Thường trực </w:t>
      </w:r>
      <w:r w:rsidR="0096048F">
        <w:rPr>
          <w:color w:val="000000"/>
          <w:sz w:val="28"/>
          <w:szCs w:val="28"/>
        </w:rPr>
        <w:t>Hội đồng nhân dân các phường, xã</w:t>
      </w:r>
      <w:r w:rsidR="00DE3091">
        <w:rPr>
          <w:color w:val="000000"/>
          <w:sz w:val="28"/>
          <w:szCs w:val="28"/>
        </w:rPr>
        <w:t xml:space="preserve"> </w:t>
      </w:r>
      <w:r w:rsidRPr="007756A0">
        <w:rPr>
          <w:color w:val="000000"/>
          <w:sz w:val="28"/>
          <w:szCs w:val="28"/>
          <w:lang w:val="vi-VN"/>
        </w:rPr>
        <w:t xml:space="preserve">triển khai, tổ chức thực hiện. Trong quá trình thực hiện, nếu có vấn đề </w:t>
      </w:r>
      <w:r w:rsidR="0067018F" w:rsidRPr="0067018F">
        <w:rPr>
          <w:color w:val="000000"/>
          <w:sz w:val="28"/>
          <w:szCs w:val="28"/>
          <w:lang w:val="vi-VN"/>
        </w:rPr>
        <w:t>v</w:t>
      </w:r>
      <w:r w:rsidRPr="007756A0">
        <w:rPr>
          <w:color w:val="000000"/>
          <w:sz w:val="28"/>
          <w:szCs w:val="28"/>
          <w:lang w:val="vi-VN"/>
        </w:rPr>
        <w:t xml:space="preserve">ướng mắc, </w:t>
      </w:r>
      <w:r w:rsidR="00205F45" w:rsidRPr="00205F45">
        <w:rPr>
          <w:color w:val="000000"/>
          <w:sz w:val="28"/>
          <w:szCs w:val="28"/>
          <w:lang w:val="vi-VN"/>
        </w:rPr>
        <w:t>thông tin</w:t>
      </w:r>
      <w:r w:rsidRPr="007756A0">
        <w:rPr>
          <w:color w:val="000000"/>
          <w:sz w:val="28"/>
          <w:szCs w:val="28"/>
          <w:lang w:val="vi-VN"/>
        </w:rPr>
        <w:t xml:space="preserve"> về Thường trực </w:t>
      </w:r>
      <w:r w:rsidR="0096048F">
        <w:rPr>
          <w:color w:val="000000"/>
          <w:sz w:val="28"/>
          <w:szCs w:val="28"/>
        </w:rPr>
        <w:t>Hội đồng nhân dân thành phố</w:t>
      </w:r>
      <w:r w:rsidRPr="007756A0">
        <w:rPr>
          <w:color w:val="000000"/>
          <w:sz w:val="28"/>
          <w:szCs w:val="28"/>
          <w:lang w:val="vi-VN"/>
        </w:rPr>
        <w:t xml:space="preserve"> để thống nhất thực hiện./.</w:t>
      </w:r>
    </w:p>
    <w:p w14:paraId="4FFF9914" w14:textId="77777777" w:rsidR="0096048F" w:rsidRDefault="0096048F" w:rsidP="00331F64">
      <w:pPr>
        <w:pStyle w:val="NormalWeb"/>
        <w:shd w:val="clear" w:color="auto" w:fill="FFFFFF"/>
        <w:spacing w:before="120" w:beforeAutospacing="0" w:after="120" w:afterAutospacing="0"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0"/>
      </w:tblGrid>
      <w:tr w:rsidR="0067018F" w:rsidRPr="0037030D" w14:paraId="658A6D7A" w14:textId="77777777" w:rsidTr="00F07107">
        <w:tc>
          <w:tcPr>
            <w:tcW w:w="4820" w:type="dxa"/>
          </w:tcPr>
          <w:p w14:paraId="58B8F24A" w14:textId="77CEEA68" w:rsidR="0067018F" w:rsidRDefault="0067018F" w:rsidP="00331F64">
            <w:pPr>
              <w:pStyle w:val="NormalWeb"/>
              <w:spacing w:before="120" w:beforeAutospacing="0" w:after="120" w:afterAutospacing="0" w:line="320" w:lineRule="exact"/>
              <w:jc w:val="both"/>
              <w:rPr>
                <w:lang w:val="vi-VN"/>
              </w:rPr>
            </w:pPr>
            <w:r w:rsidRPr="00A901CF">
              <w:rPr>
                <w:b/>
                <w:lang w:val="vi-VN"/>
              </w:rPr>
              <w:t>Nơi nhận:</w:t>
            </w:r>
            <w:r w:rsidRPr="00A901CF">
              <w:rPr>
                <w:lang w:val="vi-VN"/>
              </w:rPr>
              <w:t xml:space="preserve">    </w:t>
            </w:r>
          </w:p>
          <w:p w14:paraId="58039FC6" w14:textId="29981D68" w:rsidR="0032763E" w:rsidRPr="00205F45" w:rsidRDefault="0032763E" w:rsidP="0032763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vi-VN"/>
              </w:rPr>
            </w:pPr>
            <w:r w:rsidRPr="00205F45">
              <w:rPr>
                <w:sz w:val="22"/>
                <w:szCs w:val="22"/>
                <w:lang w:val="vi-VN"/>
              </w:rPr>
              <w:t xml:space="preserve">- </w:t>
            </w:r>
            <w:r w:rsidR="00863932">
              <w:rPr>
                <w:sz w:val="22"/>
                <w:szCs w:val="22"/>
              </w:rPr>
              <w:t>Thường trực HĐND tỉnh</w:t>
            </w:r>
            <w:r w:rsidRPr="00205F45">
              <w:rPr>
                <w:sz w:val="22"/>
                <w:szCs w:val="22"/>
                <w:lang w:val="vi-VN"/>
              </w:rPr>
              <w:t>;</w:t>
            </w:r>
          </w:p>
          <w:p w14:paraId="4A33F3BF" w14:textId="493D4C1B" w:rsidR="0067018F" w:rsidRDefault="0067018F" w:rsidP="0032763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vi-VN"/>
              </w:rPr>
            </w:pPr>
            <w:r w:rsidRPr="0032763E">
              <w:rPr>
                <w:color w:val="000000"/>
                <w:sz w:val="22"/>
                <w:szCs w:val="22"/>
                <w:lang w:val="vi-VN"/>
              </w:rPr>
              <w:t xml:space="preserve">- Thường trực </w:t>
            </w:r>
            <w:r w:rsidR="00462F4F">
              <w:rPr>
                <w:color w:val="000000"/>
                <w:sz w:val="22"/>
                <w:szCs w:val="22"/>
              </w:rPr>
              <w:t>Thành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 xml:space="preserve"> ủy</w:t>
            </w:r>
            <w:r w:rsidRPr="0032763E">
              <w:rPr>
                <w:rStyle w:val="apple-converted-space"/>
                <w:color w:val="000000"/>
                <w:sz w:val="22"/>
                <w:szCs w:val="22"/>
                <w:lang w:val="vi-VN"/>
              </w:rPr>
              <w:t> 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>(b/c)</w:t>
            </w:r>
            <w:r w:rsidR="00D32443" w:rsidRPr="0032763E">
              <w:rPr>
                <w:color w:val="000000"/>
                <w:sz w:val="22"/>
                <w:szCs w:val="22"/>
                <w:lang w:val="vi-VN"/>
              </w:rPr>
              <w:t>;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br/>
              <w:t>- Thường trực HĐND t</w:t>
            </w:r>
            <w:r w:rsidR="00462F4F">
              <w:rPr>
                <w:color w:val="000000"/>
                <w:sz w:val="22"/>
                <w:szCs w:val="22"/>
              </w:rPr>
              <w:t>hành phố</w:t>
            </w:r>
            <w:r w:rsidR="00D32443" w:rsidRPr="0032763E">
              <w:rPr>
                <w:color w:val="000000"/>
                <w:sz w:val="22"/>
                <w:szCs w:val="22"/>
                <w:lang w:val="vi-VN"/>
              </w:rPr>
              <w:t>;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br/>
            </w:r>
            <w:r w:rsidR="00462F4F">
              <w:rPr>
                <w:color w:val="000000"/>
                <w:sz w:val="22"/>
                <w:szCs w:val="22"/>
              </w:rPr>
              <w:t xml:space="preserve">- </w:t>
            </w:r>
            <w:r w:rsidR="00863932">
              <w:rPr>
                <w:color w:val="000000"/>
                <w:sz w:val="22"/>
                <w:szCs w:val="22"/>
              </w:rPr>
              <w:t xml:space="preserve">UBNDTP - </w:t>
            </w:r>
            <w:r w:rsidRPr="0032763E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t>UB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>MTTQ</w:t>
            </w:r>
            <w:r w:rsidR="00E22BD3" w:rsidRPr="0032763E">
              <w:rPr>
                <w:color w:val="000000"/>
                <w:sz w:val="22"/>
                <w:szCs w:val="22"/>
                <w:lang w:val="vi-VN"/>
              </w:rPr>
              <w:t>VN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 xml:space="preserve"> t</w:t>
            </w:r>
            <w:r w:rsidR="00462F4F">
              <w:rPr>
                <w:color w:val="000000"/>
                <w:sz w:val="22"/>
                <w:szCs w:val="22"/>
              </w:rPr>
              <w:t>hành phố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4F9D7A9B" w14:textId="2A0CEF0E" w:rsidR="00863932" w:rsidRDefault="00863932" w:rsidP="0032763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Các phòng, ban ngành thành phố;</w:t>
            </w:r>
          </w:p>
          <w:p w14:paraId="221FFB72" w14:textId="69EAA92F" w:rsidR="00863932" w:rsidRDefault="00863932" w:rsidP="0086393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32763E">
              <w:rPr>
                <w:sz w:val="22"/>
                <w:szCs w:val="22"/>
              </w:rPr>
              <w:t>Ban Tiếp công dân t</w:t>
            </w:r>
            <w:r>
              <w:rPr>
                <w:sz w:val="22"/>
                <w:szCs w:val="22"/>
              </w:rPr>
              <w:t>hành phố</w:t>
            </w:r>
            <w:r w:rsidRPr="0032763E">
              <w:rPr>
                <w:sz w:val="22"/>
                <w:szCs w:val="22"/>
              </w:rPr>
              <w:t xml:space="preserve">; </w:t>
            </w:r>
          </w:p>
          <w:p w14:paraId="6A695AEB" w14:textId="6CD59CED" w:rsidR="00F77BBA" w:rsidRPr="0032763E" w:rsidRDefault="00F77BBA" w:rsidP="0086393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>Đại biểu</w:t>
            </w:r>
            <w:r>
              <w:rPr>
                <w:color w:val="000000"/>
                <w:sz w:val="22"/>
                <w:szCs w:val="22"/>
              </w:rPr>
              <w:t>, Tổ Đại biểu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 xml:space="preserve"> HĐND t</w:t>
            </w:r>
            <w:r>
              <w:rPr>
                <w:color w:val="000000"/>
                <w:sz w:val="22"/>
                <w:szCs w:val="22"/>
              </w:rPr>
              <w:t>hành phố;</w:t>
            </w:r>
          </w:p>
          <w:p w14:paraId="461AD1AF" w14:textId="7A02438F" w:rsidR="0067018F" w:rsidRPr="0032763E" w:rsidRDefault="0067018F" w:rsidP="0032763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vi-VN"/>
              </w:rPr>
            </w:pPr>
            <w:r w:rsidRPr="0032763E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="00462F4F">
              <w:rPr>
                <w:color w:val="000000"/>
                <w:sz w:val="22"/>
                <w:szCs w:val="22"/>
              </w:rPr>
              <w:t xml:space="preserve">Văn phòng HĐND </w:t>
            </w:r>
            <w:r w:rsidR="00C736C7">
              <w:rPr>
                <w:color w:val="000000"/>
                <w:sz w:val="22"/>
                <w:szCs w:val="22"/>
              </w:rPr>
              <w:t>-</w:t>
            </w:r>
            <w:r w:rsidR="00462F4F">
              <w:rPr>
                <w:color w:val="000000"/>
                <w:sz w:val="22"/>
                <w:szCs w:val="22"/>
              </w:rPr>
              <w:t xml:space="preserve"> UBND TP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2FC967E7" w14:textId="1D75E321" w:rsidR="0067018F" w:rsidRPr="00863932" w:rsidRDefault="0067018F" w:rsidP="0086393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vi-VN"/>
              </w:rPr>
            </w:pPr>
            <w:r w:rsidRPr="0032763E">
              <w:rPr>
                <w:color w:val="000000"/>
                <w:sz w:val="22"/>
                <w:szCs w:val="22"/>
                <w:lang w:val="vi-VN"/>
              </w:rPr>
              <w:t>- T</w:t>
            </w:r>
            <w:r w:rsidR="00E22BD3" w:rsidRPr="0032763E">
              <w:rPr>
                <w:color w:val="000000"/>
                <w:sz w:val="22"/>
                <w:szCs w:val="22"/>
                <w:lang w:val="vi-VN"/>
              </w:rPr>
              <w:t xml:space="preserve">hường trực 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 xml:space="preserve">HĐND, UBND </w:t>
            </w:r>
            <w:r w:rsidR="00462F4F">
              <w:rPr>
                <w:color w:val="000000"/>
                <w:sz w:val="22"/>
                <w:szCs w:val="22"/>
              </w:rPr>
              <w:t>phường, xã</w:t>
            </w:r>
            <w:r w:rsidRPr="0032763E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58D22E94" w14:textId="0C271057" w:rsidR="0067018F" w:rsidRDefault="0067018F" w:rsidP="0032763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r w:rsidRPr="0032763E">
              <w:rPr>
                <w:bCs/>
                <w:i/>
                <w:iCs/>
                <w:sz w:val="22"/>
                <w:szCs w:val="22"/>
              </w:rPr>
              <w:t>-</w:t>
            </w:r>
            <w:r w:rsidRPr="0032763E">
              <w:rPr>
                <w:color w:val="000000"/>
                <w:sz w:val="22"/>
                <w:szCs w:val="22"/>
              </w:rPr>
              <w:t xml:space="preserve"> Lưu: VT</w:t>
            </w:r>
            <w:r w:rsidR="00E22BD3" w:rsidRPr="0032763E">
              <w:rPr>
                <w:color w:val="000000"/>
                <w:sz w:val="22"/>
                <w:szCs w:val="22"/>
              </w:rPr>
              <w:t>.</w:t>
            </w:r>
            <w:r w:rsidR="00462F4F">
              <w:rPr>
                <w:color w:val="000000"/>
                <w:sz w:val="22"/>
                <w:szCs w:val="22"/>
              </w:rPr>
              <w:t>/.</w:t>
            </w:r>
            <w:r w:rsidRPr="00A901CF">
              <w:rPr>
                <w:lang w:val="vi-VN"/>
              </w:rPr>
              <w:t xml:space="preserve">                                                    </w:t>
            </w:r>
          </w:p>
        </w:tc>
        <w:tc>
          <w:tcPr>
            <w:tcW w:w="4670" w:type="dxa"/>
          </w:tcPr>
          <w:p w14:paraId="355681A2" w14:textId="77777777" w:rsidR="0067018F" w:rsidRDefault="0067018F" w:rsidP="0096048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7018F">
              <w:rPr>
                <w:b/>
                <w:bCs/>
                <w:sz w:val="28"/>
                <w:szCs w:val="28"/>
                <w:lang w:val="vi-VN"/>
              </w:rPr>
              <w:t>TM. THƯỜNG TRỰC HĐND</w:t>
            </w:r>
          </w:p>
          <w:p w14:paraId="2B203A6F" w14:textId="77777777" w:rsidR="0067018F" w:rsidRPr="00205F45" w:rsidRDefault="0067018F" w:rsidP="0096048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7018F">
              <w:rPr>
                <w:b/>
                <w:bCs/>
                <w:sz w:val="28"/>
                <w:szCs w:val="28"/>
                <w:lang w:val="vi-VN"/>
              </w:rPr>
              <w:t xml:space="preserve">KT. </w:t>
            </w:r>
            <w:r w:rsidRPr="00205F45">
              <w:rPr>
                <w:b/>
                <w:bCs/>
                <w:sz w:val="28"/>
                <w:szCs w:val="28"/>
                <w:lang w:val="vi-VN"/>
              </w:rPr>
              <w:t>CHỦ TỊCH</w:t>
            </w:r>
          </w:p>
          <w:p w14:paraId="5C025A44" w14:textId="77777777" w:rsidR="0067018F" w:rsidRPr="00205F45" w:rsidRDefault="0067018F" w:rsidP="0096048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05F45">
              <w:rPr>
                <w:b/>
                <w:bCs/>
                <w:sz w:val="28"/>
                <w:szCs w:val="28"/>
                <w:lang w:val="vi-VN"/>
              </w:rPr>
              <w:t>PHÓ CHỦ TỊCH</w:t>
            </w:r>
          </w:p>
          <w:p w14:paraId="7F974309" w14:textId="77777777" w:rsidR="0067018F" w:rsidRPr="00205F45" w:rsidRDefault="0067018F" w:rsidP="0096048F">
            <w:pPr>
              <w:pStyle w:val="NormalWeb"/>
              <w:spacing w:before="120" w:beforeAutospacing="0" w:after="120" w:afterAutospacing="0" w:line="32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4702A30" w14:textId="77777777" w:rsidR="0067018F" w:rsidRPr="00205F45" w:rsidRDefault="0067018F" w:rsidP="0096048F">
            <w:pPr>
              <w:pStyle w:val="NormalWeb"/>
              <w:spacing w:before="120" w:beforeAutospacing="0" w:after="120" w:afterAutospacing="0" w:line="32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D8CFD85" w14:textId="77777777" w:rsidR="0067018F" w:rsidRPr="00205F45" w:rsidRDefault="0067018F" w:rsidP="0096048F">
            <w:pPr>
              <w:pStyle w:val="NormalWeb"/>
              <w:spacing w:before="120" w:beforeAutospacing="0" w:after="120" w:afterAutospacing="0" w:line="32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251C1F4" w14:textId="1CB40D5E" w:rsidR="0067018F" w:rsidRPr="0096048F" w:rsidRDefault="0067018F" w:rsidP="0096048F">
            <w:pPr>
              <w:pStyle w:val="NormalWeb"/>
              <w:spacing w:before="120" w:beforeAutospacing="0" w:after="120" w:afterAutospacing="0"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205F45">
              <w:rPr>
                <w:b/>
                <w:color w:val="000000"/>
                <w:sz w:val="28"/>
                <w:szCs w:val="28"/>
                <w:lang w:val="vi-VN"/>
              </w:rPr>
              <w:t xml:space="preserve">Trần </w:t>
            </w:r>
            <w:r w:rsidR="0096048F">
              <w:rPr>
                <w:b/>
                <w:color w:val="000000"/>
                <w:sz w:val="28"/>
                <w:szCs w:val="28"/>
              </w:rPr>
              <w:t>Thanh Minh</w:t>
            </w:r>
          </w:p>
        </w:tc>
      </w:tr>
      <w:tr w:rsidR="0096048F" w:rsidRPr="0037030D" w14:paraId="30E6E024" w14:textId="77777777" w:rsidTr="00F07107">
        <w:tc>
          <w:tcPr>
            <w:tcW w:w="4820" w:type="dxa"/>
          </w:tcPr>
          <w:p w14:paraId="2945B314" w14:textId="77777777" w:rsidR="0096048F" w:rsidRPr="00A901CF" w:rsidRDefault="0096048F" w:rsidP="00331F64">
            <w:pPr>
              <w:pStyle w:val="NormalWeb"/>
              <w:spacing w:before="120" w:beforeAutospacing="0" w:after="120" w:afterAutospacing="0" w:line="320" w:lineRule="exact"/>
              <w:jc w:val="both"/>
              <w:rPr>
                <w:b/>
                <w:lang w:val="vi-VN"/>
              </w:rPr>
            </w:pPr>
          </w:p>
        </w:tc>
        <w:tc>
          <w:tcPr>
            <w:tcW w:w="4670" w:type="dxa"/>
          </w:tcPr>
          <w:p w14:paraId="71F3CC05" w14:textId="77777777" w:rsidR="0096048F" w:rsidRPr="0067018F" w:rsidRDefault="0096048F" w:rsidP="0067018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1F8D2541" w14:textId="77777777" w:rsidR="0067018F" w:rsidRPr="00A901CF" w:rsidRDefault="0067018F" w:rsidP="00331F64">
      <w:pPr>
        <w:pStyle w:val="NormalWeb"/>
        <w:shd w:val="clear" w:color="auto" w:fill="FFFFFF"/>
        <w:spacing w:before="120" w:beforeAutospacing="0" w:after="120" w:afterAutospacing="0"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</w:p>
    <w:p w14:paraId="378DCB7C" w14:textId="76BF7195" w:rsidR="007756A0" w:rsidRPr="0067018F" w:rsidRDefault="007756A0" w:rsidP="00D42814">
      <w:pPr>
        <w:rPr>
          <w:b/>
          <w:bCs/>
          <w:sz w:val="28"/>
          <w:szCs w:val="28"/>
          <w:lang w:val="vi-VN"/>
        </w:rPr>
      </w:pPr>
      <w:r w:rsidRPr="00A901CF">
        <w:rPr>
          <w:rFonts w:ascii="Arial" w:hAnsi="Arial" w:cs="Arial"/>
          <w:sz w:val="28"/>
          <w:szCs w:val="28"/>
          <w:lang w:val="vi-VN"/>
        </w:rPr>
        <w:t> </w:t>
      </w:r>
      <w:r w:rsidR="00235AB0" w:rsidRPr="00A901CF">
        <w:rPr>
          <w:lang w:val="vi-VN"/>
        </w:rPr>
        <w:t xml:space="preserve"> </w:t>
      </w:r>
    </w:p>
    <w:p w14:paraId="3808E4C8" w14:textId="77777777" w:rsidR="007756A0" w:rsidRPr="00205F45" w:rsidRDefault="007756A0" w:rsidP="00331F64">
      <w:pPr>
        <w:rPr>
          <w:lang w:val="vi-VN"/>
        </w:rPr>
      </w:pPr>
    </w:p>
    <w:p w14:paraId="483D9650" w14:textId="77777777" w:rsidR="00513502" w:rsidRPr="00205F45" w:rsidRDefault="00513502">
      <w:pPr>
        <w:rPr>
          <w:lang w:val="vi-VN"/>
        </w:rPr>
      </w:pPr>
    </w:p>
    <w:p w14:paraId="7DBC43BD" w14:textId="77777777" w:rsidR="00513502" w:rsidRPr="00205F45" w:rsidRDefault="00513502">
      <w:pPr>
        <w:rPr>
          <w:lang w:val="vi-VN"/>
        </w:rPr>
      </w:pPr>
    </w:p>
    <w:p w14:paraId="3A7FB135" w14:textId="77777777" w:rsidR="00331F64" w:rsidRPr="00205F45" w:rsidRDefault="00331F64">
      <w:pPr>
        <w:rPr>
          <w:lang w:val="vi-VN"/>
        </w:rPr>
      </w:pPr>
    </w:p>
    <w:p w14:paraId="4FBE085B" w14:textId="77777777" w:rsidR="00331F64" w:rsidRPr="00205F45" w:rsidRDefault="00331F64">
      <w:pPr>
        <w:rPr>
          <w:lang w:val="vi-VN"/>
        </w:rPr>
      </w:pPr>
    </w:p>
    <w:p w14:paraId="48537D8D" w14:textId="77777777" w:rsidR="00331F64" w:rsidRPr="00205F45" w:rsidRDefault="00331F64">
      <w:pPr>
        <w:rPr>
          <w:lang w:val="vi-VN"/>
        </w:rPr>
      </w:pPr>
    </w:p>
    <w:p w14:paraId="460452AE" w14:textId="77777777" w:rsidR="00331F64" w:rsidRPr="00205F45" w:rsidRDefault="00331F64">
      <w:pPr>
        <w:rPr>
          <w:lang w:val="vi-VN"/>
        </w:rPr>
      </w:pPr>
    </w:p>
    <w:tbl>
      <w:tblPr>
        <w:tblStyle w:val="TableGrid"/>
        <w:tblW w:w="1020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FA0193" w14:paraId="54C844E5" w14:textId="77777777" w:rsidTr="00FA0193">
        <w:tc>
          <w:tcPr>
            <w:tcW w:w="4672" w:type="dxa"/>
          </w:tcPr>
          <w:p w14:paraId="798FED6B" w14:textId="77777777" w:rsidR="00FA0193" w:rsidRDefault="00FA0193" w:rsidP="00FA0193">
            <w:pPr>
              <w:pStyle w:val="Heading1"/>
              <w:ind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HỘI ĐỒNG NHÂN DÂN THÀNH PHỐ</w:t>
            </w:r>
          </w:p>
          <w:p w14:paraId="21941A48" w14:textId="77777777" w:rsidR="00FA0193" w:rsidRDefault="00FA0193" w:rsidP="00FA0193">
            <w:pPr>
              <w:pStyle w:val="Tiu10"/>
              <w:keepNext/>
              <w:keepLines/>
              <w:shd w:val="clear" w:color="auto" w:fill="auto"/>
              <w:tabs>
                <w:tab w:val="left" w:pos="5045"/>
                <w:tab w:val="left" w:pos="5789"/>
              </w:tabs>
              <w:spacing w:after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PHAN RANG - THÁP CHÀM</w:t>
            </w:r>
          </w:p>
          <w:p w14:paraId="49C11219" w14:textId="77777777" w:rsidR="00FA0193" w:rsidRDefault="00FA0193" w:rsidP="00FA0193"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03009" wp14:editId="499F92C6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402F38B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5pt,2.7pt" to="149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</w:t>
            </w:r>
          </w:p>
          <w:p w14:paraId="5E656F34" w14:textId="77777777" w:rsidR="00FA0193" w:rsidRDefault="00FA0193">
            <w:pPr>
              <w:rPr>
                <w:lang w:val="vi-VN"/>
              </w:rPr>
            </w:pPr>
          </w:p>
        </w:tc>
        <w:tc>
          <w:tcPr>
            <w:tcW w:w="5529" w:type="dxa"/>
          </w:tcPr>
          <w:p w14:paraId="5A3D3CE3" w14:textId="77777777" w:rsidR="00FA0193" w:rsidRDefault="00FA0193" w:rsidP="00FA0193">
            <w:pPr>
              <w:pStyle w:val="Heading1"/>
              <w:ind w:right="-336"/>
            </w:pPr>
            <w:r>
              <w:t>CỘNG HÒA XÃ HỘI CHỦ NGHĨA VIỆT NAM</w:t>
            </w:r>
          </w:p>
          <w:p w14:paraId="7A55BB62" w14:textId="77777777" w:rsidR="00FA0193" w:rsidRDefault="00FA0193" w:rsidP="00FA0193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B2956" wp14:editId="7056F4CF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193675</wp:posOffset>
                      </wp:positionV>
                      <wp:extent cx="2009775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1EEFB21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5.25pt" to="211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"/>
                  </w:pict>
                </mc:Fallback>
              </mc:AlternateContent>
            </w:r>
            <w:r>
              <w:t>Độc lập - Tự do - Hạnh phúc</w:t>
            </w:r>
          </w:p>
          <w:p w14:paraId="4602A685" w14:textId="77777777" w:rsidR="00FA0193" w:rsidRDefault="00FA0193" w:rsidP="00FA0193">
            <w:pPr>
              <w:pStyle w:val="Heading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                 </w:t>
            </w:r>
          </w:p>
          <w:p w14:paraId="7467FFAB" w14:textId="77777777" w:rsidR="00FA0193" w:rsidRDefault="00FA0193">
            <w:pPr>
              <w:rPr>
                <w:lang w:val="vi-VN"/>
              </w:rPr>
            </w:pPr>
          </w:p>
        </w:tc>
      </w:tr>
    </w:tbl>
    <w:p w14:paraId="6EB41637" w14:textId="77777777" w:rsidR="00FA0193" w:rsidRPr="00205F45" w:rsidRDefault="00FA0193" w:rsidP="00FA0193">
      <w:pPr>
        <w:jc w:val="center"/>
        <w:rPr>
          <w:b/>
          <w:sz w:val="28"/>
          <w:szCs w:val="28"/>
          <w:lang w:val="vi-VN"/>
        </w:rPr>
      </w:pPr>
      <w:r w:rsidRPr="00205F45">
        <w:rPr>
          <w:b/>
          <w:sz w:val="28"/>
          <w:szCs w:val="28"/>
          <w:lang w:val="vi-VN"/>
        </w:rPr>
        <w:t>BÁO CÁO</w:t>
      </w:r>
    </w:p>
    <w:p w14:paraId="0DC53166" w14:textId="3F788EC4" w:rsidR="00FA0193" w:rsidRPr="009E10D6" w:rsidRDefault="00FA0193" w:rsidP="00FA0193">
      <w:pPr>
        <w:jc w:val="center"/>
        <w:rPr>
          <w:b/>
          <w:sz w:val="28"/>
          <w:szCs w:val="28"/>
        </w:rPr>
      </w:pPr>
      <w:r w:rsidRPr="00205F45">
        <w:rPr>
          <w:b/>
          <w:sz w:val="28"/>
          <w:szCs w:val="28"/>
          <w:lang w:val="vi-VN"/>
        </w:rPr>
        <w:t xml:space="preserve">Kết quả tiếp công dân của Đại biểu HĐND </w:t>
      </w:r>
      <w:r w:rsidR="009E10D6">
        <w:rPr>
          <w:b/>
          <w:sz w:val="28"/>
          <w:szCs w:val="28"/>
        </w:rPr>
        <w:t>thành phố</w:t>
      </w:r>
    </w:p>
    <w:p w14:paraId="6104BB71" w14:textId="77777777" w:rsidR="00FA0193" w:rsidRPr="00205F45" w:rsidRDefault="00FA0193" w:rsidP="00FA0193">
      <w:pPr>
        <w:jc w:val="center"/>
        <w:rPr>
          <w:i/>
          <w:sz w:val="28"/>
          <w:szCs w:val="28"/>
          <w:lang w:val="vi-VN"/>
        </w:rPr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1D45D" wp14:editId="111CB20E">
                <wp:simplePos x="0" y="0"/>
                <wp:positionH relativeFrom="column">
                  <wp:posOffset>2514600</wp:posOffset>
                </wp:positionH>
                <wp:positionV relativeFrom="paragraph">
                  <wp:posOffset>49530</wp:posOffset>
                </wp:positionV>
                <wp:extent cx="914400" cy="0"/>
                <wp:effectExtent l="5080" t="6985" r="4445" b="254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6B1E01" id="Line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9pt" to="27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"/>
            </w:pict>
          </mc:Fallback>
        </mc:AlternateContent>
      </w:r>
    </w:p>
    <w:p w14:paraId="0D97D065" w14:textId="77777777" w:rsidR="00FA0193" w:rsidRPr="00205F45" w:rsidRDefault="00FA0193" w:rsidP="00FA0193">
      <w:pPr>
        <w:rPr>
          <w:lang w:val="vi-VN"/>
        </w:rPr>
      </w:pPr>
    </w:p>
    <w:p w14:paraId="14226D37" w14:textId="4F0369A5" w:rsidR="00FA0193" w:rsidRPr="00205F45" w:rsidRDefault="00FA0193" w:rsidP="00FA0193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Họ và tên đại biểu HĐND t</w:t>
      </w:r>
      <w:r w:rsidR="009E10D6">
        <w:rPr>
          <w:bCs/>
          <w:iCs/>
          <w:sz w:val="28"/>
          <w:szCs w:val="28"/>
        </w:rPr>
        <w:t>hành phố</w:t>
      </w:r>
      <w:r w:rsidRPr="00205F45">
        <w:rPr>
          <w:bCs/>
          <w:iCs/>
          <w:sz w:val="28"/>
          <w:szCs w:val="28"/>
          <w:lang w:val="vi-VN"/>
        </w:rPr>
        <w:t>: ………………………………………………</w:t>
      </w:r>
    </w:p>
    <w:p w14:paraId="07C48524" w14:textId="77777777" w:rsidR="00FA0193" w:rsidRPr="00205F45" w:rsidRDefault="00FA0193" w:rsidP="00FA0193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là đại biểu thuộc tổ đại biểu ………………………………………………….</w:t>
      </w:r>
    </w:p>
    <w:p w14:paraId="1934655C" w14:textId="77777777" w:rsidR="00FA0193" w:rsidRPr="00205F45" w:rsidRDefault="00FA0193" w:rsidP="00FA0193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Báo cáo kết quả tiếp công dân Quý……như sau:</w:t>
      </w:r>
    </w:p>
    <w:p w14:paraId="0A214581" w14:textId="6147C65F" w:rsidR="00FA0193" w:rsidRPr="009E10D6" w:rsidRDefault="009E10D6" w:rsidP="009E10D6">
      <w:pPr>
        <w:spacing w:before="120" w:after="120" w:line="340" w:lineRule="exact"/>
        <w:ind w:firstLine="720"/>
        <w:jc w:val="both"/>
        <w:rPr>
          <w:bCs/>
          <w:iCs/>
          <w:sz w:val="28"/>
          <w:szCs w:val="28"/>
          <w:lang w:val="vi-VN"/>
        </w:rPr>
      </w:pPr>
      <w:r>
        <w:rPr>
          <w:bCs/>
          <w:iCs/>
          <w:sz w:val="28"/>
          <w:szCs w:val="28"/>
        </w:rPr>
        <w:t>1.</w:t>
      </w:r>
      <w:r w:rsidR="00FA0193" w:rsidRPr="009E10D6">
        <w:rPr>
          <w:bCs/>
          <w:iCs/>
          <w:sz w:val="28"/>
          <w:szCs w:val="28"/>
          <w:lang w:val="vi-VN"/>
        </w:rPr>
        <w:t>Thời gian, địa điểm tiếp công dân</w:t>
      </w:r>
    </w:p>
    <w:p w14:paraId="3974197D" w14:textId="77777777" w:rsidR="00FA0193" w:rsidRPr="00205F45" w:rsidRDefault="00FA0193" w:rsidP="00FA0193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Thời gian: ……………………………………………………………………...</w:t>
      </w:r>
    </w:p>
    <w:p w14:paraId="3602B005" w14:textId="77777777" w:rsidR="00FA0193" w:rsidRPr="00205F45" w:rsidRDefault="00FA0193" w:rsidP="00FA0193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Địa điểm: ………………………………………………………………………</w:t>
      </w:r>
    </w:p>
    <w:p w14:paraId="202780F7" w14:textId="28395050" w:rsidR="00FA0193" w:rsidRPr="00205F45" w:rsidRDefault="00FA0193" w:rsidP="009E10D6">
      <w:pPr>
        <w:spacing w:before="120" w:after="120" w:line="340" w:lineRule="exact"/>
        <w:ind w:firstLine="720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2. Thành phần tham gia tiếp công dân (kể cả đại biểu H</w:t>
      </w:r>
      <w:r w:rsidR="009E10D6">
        <w:rPr>
          <w:bCs/>
          <w:iCs/>
          <w:sz w:val="28"/>
          <w:szCs w:val="28"/>
        </w:rPr>
        <w:t>ội đồng nhân dân thành phố</w:t>
      </w:r>
      <w:r w:rsidRPr="00205F45">
        <w:rPr>
          <w:bCs/>
          <w:iCs/>
          <w:sz w:val="28"/>
          <w:szCs w:val="28"/>
          <w:lang w:val="vi-VN"/>
        </w:rPr>
        <w:t xml:space="preserve"> và đại biểu mời tham gia tiếp dân)</w:t>
      </w:r>
    </w:p>
    <w:p w14:paraId="268B52B5" w14:textId="77777777" w:rsidR="00FA0193" w:rsidRPr="00205F45" w:rsidRDefault="00FA0193" w:rsidP="00FA0193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-……………………………………………………………………………………</w:t>
      </w:r>
    </w:p>
    <w:p w14:paraId="49F0AE76" w14:textId="77777777" w:rsidR="00FA0193" w:rsidRPr="00205F45" w:rsidRDefault="00FA0193" w:rsidP="00FA0193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- …………………………………………………………………………………...</w:t>
      </w:r>
    </w:p>
    <w:p w14:paraId="2EEA45E4" w14:textId="77777777" w:rsidR="009E10D6" w:rsidRPr="00205F45" w:rsidRDefault="009E10D6" w:rsidP="009E10D6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- …………………………………………………………………………………...</w:t>
      </w:r>
    </w:p>
    <w:p w14:paraId="6C88094D" w14:textId="78FEA367" w:rsidR="009E10D6" w:rsidRPr="00205F45" w:rsidRDefault="009E10D6" w:rsidP="009E10D6">
      <w:pPr>
        <w:spacing w:before="120" w:after="120" w:line="340" w:lineRule="exact"/>
        <w:ind w:firstLine="720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 xml:space="preserve">3. Kết quả tiếp công dân: ghi cụ thể tiếp ai, nội dung gì; kết quả hướng dẫn, giải thích cụ thể cho từng trường hợp; nội dung tiếp thu để báo cáo Thường trực </w:t>
      </w:r>
      <w:r>
        <w:rPr>
          <w:bCs/>
          <w:iCs/>
          <w:sz w:val="28"/>
          <w:szCs w:val="28"/>
        </w:rPr>
        <w:t>Hội đồng nhân dân</w:t>
      </w:r>
      <w:r w:rsidRPr="00205F45">
        <w:rPr>
          <w:bCs/>
          <w:iCs/>
          <w:sz w:val="28"/>
          <w:szCs w:val="28"/>
          <w:lang w:val="vi-VN"/>
        </w:rPr>
        <w:t xml:space="preserve"> t</w:t>
      </w:r>
      <w:r>
        <w:rPr>
          <w:bCs/>
          <w:iCs/>
          <w:sz w:val="28"/>
          <w:szCs w:val="28"/>
        </w:rPr>
        <w:t>hành phố</w:t>
      </w:r>
      <w:r w:rsidRPr="00205F45">
        <w:rPr>
          <w:bCs/>
          <w:iCs/>
          <w:sz w:val="28"/>
          <w:szCs w:val="28"/>
          <w:lang w:val="vi-VN"/>
        </w:rPr>
        <w:t xml:space="preserve"> (Kèm theo đơn thư, kiến nghị, phản ánh của công dân).</w:t>
      </w:r>
    </w:p>
    <w:p w14:paraId="7A963237" w14:textId="77777777" w:rsidR="009E10D6" w:rsidRPr="00205F45" w:rsidRDefault="009E10D6" w:rsidP="009E10D6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...…………</w:t>
      </w:r>
    </w:p>
    <w:p w14:paraId="6F116F86" w14:textId="77777777" w:rsidR="009E10D6" w:rsidRPr="00205F45" w:rsidRDefault="009E10D6" w:rsidP="009E10D6">
      <w:pPr>
        <w:spacing w:before="120" w:after="120" w:line="340" w:lineRule="exact"/>
        <w:ind w:firstLine="720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4. Đề xuất, kiến nghị:</w:t>
      </w:r>
    </w:p>
    <w:p w14:paraId="0AF05827" w14:textId="77777777" w:rsidR="009E10D6" w:rsidRPr="00205F45" w:rsidRDefault="009E10D6" w:rsidP="009E10D6">
      <w:pPr>
        <w:spacing w:before="120" w:after="120" w:line="340" w:lineRule="exact"/>
        <w:jc w:val="both"/>
        <w:rPr>
          <w:bCs/>
          <w:iCs/>
          <w:sz w:val="28"/>
          <w:szCs w:val="28"/>
          <w:lang w:val="vi-VN"/>
        </w:rPr>
      </w:pPr>
      <w:r w:rsidRPr="00205F45">
        <w:rPr>
          <w:bCs/>
          <w:iCs/>
          <w:sz w:val="28"/>
          <w:szCs w:val="28"/>
          <w:lang w:val="vi-VN"/>
        </w:rPr>
        <w:t>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...................</w:t>
      </w:r>
    </w:p>
    <w:p w14:paraId="41727602" w14:textId="67541016" w:rsidR="009E10D6" w:rsidRPr="009E10D6" w:rsidRDefault="009E10D6" w:rsidP="009E10D6">
      <w:pPr>
        <w:jc w:val="both"/>
        <w:rPr>
          <w:b/>
          <w:bCs/>
          <w:iCs/>
          <w:sz w:val="28"/>
          <w:szCs w:val="28"/>
        </w:rPr>
      </w:pPr>
      <w:r w:rsidRPr="00205F45">
        <w:rPr>
          <w:b/>
          <w:bCs/>
          <w:iCs/>
          <w:sz w:val="28"/>
          <w:szCs w:val="28"/>
          <w:lang w:val="vi-VN"/>
        </w:rPr>
        <w:t xml:space="preserve">                                                                    </w:t>
      </w:r>
      <w:r>
        <w:rPr>
          <w:b/>
          <w:bCs/>
          <w:iCs/>
          <w:sz w:val="28"/>
          <w:szCs w:val="28"/>
        </w:rPr>
        <w:t xml:space="preserve">       </w:t>
      </w:r>
      <w:r w:rsidRPr="00205F45">
        <w:rPr>
          <w:bCs/>
          <w:i/>
          <w:iCs/>
          <w:sz w:val="28"/>
          <w:szCs w:val="28"/>
          <w:lang w:val="vi-VN"/>
        </w:rPr>
        <w:t>Ngày……tháng……nă</w:t>
      </w:r>
      <w:r>
        <w:rPr>
          <w:bCs/>
          <w:i/>
          <w:iCs/>
          <w:sz w:val="28"/>
          <w:szCs w:val="28"/>
        </w:rPr>
        <w:t>m……</w:t>
      </w:r>
    </w:p>
    <w:p w14:paraId="5F25FA26" w14:textId="73E2018E" w:rsidR="009E10D6" w:rsidRPr="009E10D6" w:rsidRDefault="009E10D6" w:rsidP="009E10D6">
      <w:pPr>
        <w:jc w:val="both"/>
        <w:rPr>
          <w:b/>
          <w:bCs/>
          <w:iCs/>
          <w:sz w:val="28"/>
          <w:szCs w:val="28"/>
        </w:rPr>
      </w:pPr>
      <w:r w:rsidRPr="00205F45">
        <w:rPr>
          <w:bCs/>
          <w:iCs/>
          <w:sz w:val="22"/>
          <w:szCs w:val="22"/>
          <w:lang w:val="vi-VN"/>
        </w:rPr>
        <w:t xml:space="preserve"> </w:t>
      </w:r>
      <w:r w:rsidRPr="00205F45">
        <w:rPr>
          <w:bCs/>
          <w:iCs/>
          <w:sz w:val="28"/>
          <w:szCs w:val="28"/>
          <w:lang w:val="vi-VN"/>
        </w:rPr>
        <w:t xml:space="preserve">                                                     </w:t>
      </w:r>
      <w:r>
        <w:rPr>
          <w:bCs/>
          <w:iCs/>
          <w:sz w:val="28"/>
          <w:szCs w:val="28"/>
        </w:rPr>
        <w:t xml:space="preserve">       </w:t>
      </w:r>
      <w:r w:rsidRPr="00205F45">
        <w:rPr>
          <w:b/>
          <w:bCs/>
          <w:iCs/>
          <w:sz w:val="28"/>
          <w:szCs w:val="28"/>
          <w:lang w:val="vi-VN"/>
        </w:rPr>
        <w:t>Đại biểu H</w:t>
      </w:r>
      <w:r>
        <w:rPr>
          <w:b/>
          <w:bCs/>
          <w:iCs/>
          <w:sz w:val="28"/>
          <w:szCs w:val="28"/>
        </w:rPr>
        <w:t>ội đồng nhân dân thành phố</w:t>
      </w:r>
    </w:p>
    <w:p w14:paraId="4EFA7253" w14:textId="05D05BE8" w:rsidR="009E10D6" w:rsidRPr="00205F45" w:rsidRDefault="009E10D6" w:rsidP="009E10D6">
      <w:pPr>
        <w:jc w:val="both"/>
        <w:rPr>
          <w:bCs/>
          <w:i/>
          <w:iCs/>
          <w:sz w:val="28"/>
          <w:szCs w:val="28"/>
          <w:lang w:val="vi-VN"/>
        </w:rPr>
      </w:pPr>
      <w:r w:rsidRPr="00205F45">
        <w:rPr>
          <w:bCs/>
          <w:iCs/>
          <w:sz w:val="22"/>
          <w:szCs w:val="22"/>
          <w:lang w:val="vi-VN"/>
        </w:rPr>
        <w:t xml:space="preserve">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</w:t>
      </w:r>
      <w:r w:rsidRPr="00205F45">
        <w:rPr>
          <w:bCs/>
          <w:iCs/>
          <w:sz w:val="22"/>
          <w:szCs w:val="22"/>
          <w:lang w:val="vi-VN"/>
        </w:rPr>
        <w:t xml:space="preserve"> </w:t>
      </w:r>
      <w:r w:rsidRPr="00205F45">
        <w:rPr>
          <w:bCs/>
          <w:iCs/>
          <w:sz w:val="28"/>
          <w:szCs w:val="28"/>
          <w:lang w:val="vi-VN"/>
        </w:rPr>
        <w:t>(</w:t>
      </w:r>
      <w:r w:rsidRPr="00205F45">
        <w:rPr>
          <w:bCs/>
          <w:i/>
          <w:iCs/>
          <w:sz w:val="28"/>
          <w:szCs w:val="28"/>
          <w:lang w:val="vi-VN"/>
        </w:rPr>
        <w:t>Ký, ghi rõ họ và tên)</w:t>
      </w:r>
    </w:p>
    <w:p w14:paraId="7900B0EB" w14:textId="77777777" w:rsidR="009E10D6" w:rsidRPr="00205F45" w:rsidRDefault="009E10D6" w:rsidP="009E10D6">
      <w:pPr>
        <w:jc w:val="both"/>
        <w:rPr>
          <w:bCs/>
          <w:i/>
          <w:iCs/>
          <w:sz w:val="22"/>
          <w:szCs w:val="22"/>
          <w:lang w:val="vi-VN"/>
        </w:rPr>
      </w:pPr>
    </w:p>
    <w:p w14:paraId="2A900E40" w14:textId="77777777" w:rsidR="009E10D6" w:rsidRPr="00205F45" w:rsidRDefault="009E10D6" w:rsidP="009E10D6">
      <w:pPr>
        <w:spacing w:before="120" w:after="120" w:line="340" w:lineRule="exact"/>
        <w:jc w:val="both"/>
        <w:rPr>
          <w:lang w:val="vi-VN"/>
        </w:rPr>
      </w:pPr>
      <w:r w:rsidRPr="00205F45">
        <w:rPr>
          <w:bCs/>
          <w:iCs/>
          <w:sz w:val="28"/>
          <w:szCs w:val="28"/>
          <w:lang w:val="vi-VN"/>
        </w:rPr>
        <w:t xml:space="preserve">                                                                       </w:t>
      </w:r>
    </w:p>
    <w:p w14:paraId="5F1BB585" w14:textId="77777777" w:rsidR="00331F64" w:rsidRPr="00205F45" w:rsidRDefault="00331F64">
      <w:pPr>
        <w:rPr>
          <w:lang w:val="vi-VN"/>
        </w:rPr>
      </w:pPr>
    </w:p>
    <w:p w14:paraId="450FA9F9" w14:textId="77777777" w:rsidR="00331F64" w:rsidRPr="00205F45" w:rsidRDefault="00331F64">
      <w:pPr>
        <w:rPr>
          <w:lang w:val="vi-VN"/>
        </w:rPr>
      </w:pPr>
    </w:p>
    <w:p w14:paraId="04F89C90" w14:textId="77777777" w:rsidR="00D42814" w:rsidRPr="00205F45" w:rsidRDefault="00D42814">
      <w:pPr>
        <w:rPr>
          <w:lang w:val="vi-VN"/>
        </w:rPr>
      </w:pPr>
    </w:p>
    <w:p w14:paraId="509AF164" w14:textId="77777777" w:rsidR="00D42814" w:rsidRPr="00205F45" w:rsidRDefault="00D42814">
      <w:pPr>
        <w:rPr>
          <w:lang w:val="vi-VN"/>
        </w:rPr>
      </w:pPr>
    </w:p>
    <w:p w14:paraId="632B6231" w14:textId="77777777" w:rsidR="00D42814" w:rsidRPr="00205F45" w:rsidRDefault="00D42814">
      <w:pPr>
        <w:rPr>
          <w:lang w:val="vi-VN"/>
        </w:rPr>
      </w:pPr>
    </w:p>
    <w:p w14:paraId="1262DBFA" w14:textId="631686DB" w:rsidR="00331F64" w:rsidRPr="00205F45" w:rsidRDefault="00331F64">
      <w:pPr>
        <w:rPr>
          <w:lang w:val="vi-VN"/>
        </w:rPr>
      </w:pPr>
    </w:p>
    <w:p w14:paraId="7240780A" w14:textId="2E4A1AD5" w:rsidR="00E22BD3" w:rsidRPr="00205F45" w:rsidRDefault="00E22BD3">
      <w:pPr>
        <w:rPr>
          <w:lang w:val="vi-VN"/>
        </w:rPr>
      </w:pPr>
    </w:p>
    <w:p w14:paraId="1137AF60" w14:textId="77777777" w:rsidR="00D25662" w:rsidRPr="00205F45" w:rsidRDefault="00D25662">
      <w:pPr>
        <w:rPr>
          <w:lang w:val="vi-VN"/>
        </w:rPr>
      </w:pPr>
    </w:p>
    <w:p w14:paraId="6BF43950" w14:textId="1347AD66" w:rsidR="00E22BD3" w:rsidRPr="00205F45" w:rsidRDefault="00E22BD3">
      <w:pPr>
        <w:rPr>
          <w:lang w:val="vi-VN"/>
        </w:rPr>
      </w:pPr>
    </w:p>
    <w:p w14:paraId="3FD3D4EE" w14:textId="77777777" w:rsidR="00E22BD3" w:rsidRDefault="00E22BD3"/>
    <w:p w14:paraId="00380D61" w14:textId="77777777" w:rsidR="0037030D" w:rsidRDefault="0037030D"/>
    <w:p w14:paraId="3C71231B" w14:textId="77777777" w:rsidR="0037030D" w:rsidRDefault="0037030D"/>
    <w:p w14:paraId="0C3F5080" w14:textId="77777777" w:rsidR="0037030D" w:rsidRDefault="0037030D"/>
    <w:p w14:paraId="3C7A1AED" w14:textId="77777777" w:rsidR="0037030D" w:rsidRDefault="0037030D"/>
    <w:p w14:paraId="2DC11CF8" w14:textId="77777777" w:rsidR="0037030D" w:rsidRDefault="0037030D"/>
    <w:p w14:paraId="48279761" w14:textId="77777777" w:rsidR="0037030D" w:rsidRPr="0037030D" w:rsidRDefault="0037030D"/>
    <w:p w14:paraId="759DC80E" w14:textId="77777777" w:rsidR="00331F64" w:rsidRPr="00205F45" w:rsidRDefault="00331F64">
      <w:pPr>
        <w:rPr>
          <w:lang w:val="vi-VN"/>
        </w:rPr>
      </w:pPr>
    </w:p>
    <w:p w14:paraId="4110B0CE" w14:textId="77777777" w:rsidR="00331F64" w:rsidRPr="00205F45" w:rsidRDefault="00331F64">
      <w:pPr>
        <w:rPr>
          <w:lang w:val="vi-VN"/>
        </w:rPr>
      </w:pPr>
    </w:p>
    <w:p w14:paraId="385BA215" w14:textId="77777777" w:rsidR="00C769F6" w:rsidRPr="00205F45" w:rsidRDefault="00C769F6">
      <w:pPr>
        <w:rPr>
          <w:lang w:val="vi-VN"/>
        </w:rPr>
      </w:pPr>
    </w:p>
    <w:tbl>
      <w:tblPr>
        <w:tblW w:w="9720" w:type="dxa"/>
        <w:tblInd w:w="-34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C769F6" w:rsidRPr="0037030D" w14:paraId="11A71F51" w14:textId="77777777" w:rsidTr="009E10D6">
        <w:trPr>
          <w:trHeight w:val="357"/>
        </w:trPr>
        <w:tc>
          <w:tcPr>
            <w:tcW w:w="3420" w:type="dxa"/>
          </w:tcPr>
          <w:p w14:paraId="60DC9676" w14:textId="0E68E7BD" w:rsidR="00C769F6" w:rsidRPr="00205F45" w:rsidRDefault="00C769F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6300" w:type="dxa"/>
          </w:tcPr>
          <w:p w14:paraId="6D37D304" w14:textId="14E77464" w:rsidR="00C769F6" w:rsidRPr="00205F45" w:rsidRDefault="00C769F6" w:rsidP="00FA0193">
            <w:pPr>
              <w:rPr>
                <w:i/>
                <w:lang w:val="vi-VN"/>
              </w:rPr>
            </w:pPr>
          </w:p>
        </w:tc>
      </w:tr>
    </w:tbl>
    <w:p w14:paraId="1B9A6D02" w14:textId="77777777" w:rsidR="00C769F6" w:rsidRPr="00205F45" w:rsidRDefault="00C769F6" w:rsidP="00D42814">
      <w:pPr>
        <w:spacing w:before="120" w:after="120" w:line="340" w:lineRule="exact"/>
        <w:jc w:val="both"/>
        <w:rPr>
          <w:lang w:val="vi-VN"/>
        </w:rPr>
      </w:pPr>
      <w:bookmarkStart w:id="2" w:name="_Hlk186120714"/>
      <w:r w:rsidRPr="00205F45">
        <w:rPr>
          <w:bCs/>
          <w:iCs/>
          <w:sz w:val="28"/>
          <w:szCs w:val="28"/>
          <w:lang w:val="vi-VN"/>
        </w:rPr>
        <w:t xml:space="preserve">                                                                       </w:t>
      </w:r>
      <w:bookmarkEnd w:id="2"/>
    </w:p>
    <w:sectPr w:rsidR="00C769F6" w:rsidRPr="00205F45" w:rsidSect="00FC3C9C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266C" w14:textId="77777777" w:rsidR="00E30197" w:rsidRDefault="00E30197">
      <w:r>
        <w:separator/>
      </w:r>
    </w:p>
  </w:endnote>
  <w:endnote w:type="continuationSeparator" w:id="0">
    <w:p w14:paraId="7A213895" w14:textId="77777777" w:rsidR="00E30197" w:rsidRDefault="00E3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3B75" w14:textId="104511D3" w:rsidR="0096544F" w:rsidRDefault="0096544F" w:rsidP="007139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1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58EC52" w14:textId="77777777" w:rsidR="0096544F" w:rsidRDefault="0096544F" w:rsidP="009F39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6472" w14:textId="32510B24" w:rsidR="00F07107" w:rsidRDefault="00F07107">
    <w:pPr>
      <w:pStyle w:val="Footer"/>
      <w:jc w:val="right"/>
    </w:pPr>
  </w:p>
  <w:p w14:paraId="1D95455C" w14:textId="77777777" w:rsidR="0096544F" w:rsidRDefault="0096544F" w:rsidP="009F39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4282" w14:textId="77777777" w:rsidR="00E30197" w:rsidRDefault="00E30197">
      <w:r>
        <w:separator/>
      </w:r>
    </w:p>
  </w:footnote>
  <w:footnote w:type="continuationSeparator" w:id="0">
    <w:p w14:paraId="723726A3" w14:textId="77777777" w:rsidR="00E30197" w:rsidRDefault="00E3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733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2CA15A" w14:textId="78053B78" w:rsidR="005C68E4" w:rsidRDefault="005C68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185E1" w14:textId="77777777" w:rsidR="005C68E4" w:rsidRDefault="005C6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E5461"/>
    <w:multiLevelType w:val="hybridMultilevel"/>
    <w:tmpl w:val="6C62634A"/>
    <w:lvl w:ilvl="0" w:tplc="2F2ACD7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23EB4"/>
    <w:multiLevelType w:val="hybridMultilevel"/>
    <w:tmpl w:val="7FB816E2"/>
    <w:lvl w:ilvl="0" w:tplc="787491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3702D"/>
    <w:multiLevelType w:val="hybridMultilevel"/>
    <w:tmpl w:val="823C9B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5C01"/>
    <w:multiLevelType w:val="hybridMultilevel"/>
    <w:tmpl w:val="5CBE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0DB5"/>
    <w:multiLevelType w:val="hybridMultilevel"/>
    <w:tmpl w:val="B78E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C2274"/>
    <w:multiLevelType w:val="hybridMultilevel"/>
    <w:tmpl w:val="53F2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0"/>
    <w:rsid w:val="000025FA"/>
    <w:rsid w:val="00005D33"/>
    <w:rsid w:val="000100B4"/>
    <w:rsid w:val="000102FE"/>
    <w:rsid w:val="00013F1F"/>
    <w:rsid w:val="0001713A"/>
    <w:rsid w:val="00024F03"/>
    <w:rsid w:val="00037CF1"/>
    <w:rsid w:val="00041C58"/>
    <w:rsid w:val="00052905"/>
    <w:rsid w:val="00053639"/>
    <w:rsid w:val="00054AC5"/>
    <w:rsid w:val="00054F5E"/>
    <w:rsid w:val="000554C6"/>
    <w:rsid w:val="00055801"/>
    <w:rsid w:val="000658AE"/>
    <w:rsid w:val="000661C5"/>
    <w:rsid w:val="00066F77"/>
    <w:rsid w:val="00070697"/>
    <w:rsid w:val="00073A64"/>
    <w:rsid w:val="000A5B79"/>
    <w:rsid w:val="000B4786"/>
    <w:rsid w:val="000B4843"/>
    <w:rsid w:val="000C5B3C"/>
    <w:rsid w:val="000D2C0D"/>
    <w:rsid w:val="000E35BB"/>
    <w:rsid w:val="000F09A4"/>
    <w:rsid w:val="000F51CB"/>
    <w:rsid w:val="000F60AD"/>
    <w:rsid w:val="00102345"/>
    <w:rsid w:val="001043A0"/>
    <w:rsid w:val="00111F5D"/>
    <w:rsid w:val="00133576"/>
    <w:rsid w:val="00141919"/>
    <w:rsid w:val="00150345"/>
    <w:rsid w:val="001552F6"/>
    <w:rsid w:val="00164004"/>
    <w:rsid w:val="00183428"/>
    <w:rsid w:val="001855D4"/>
    <w:rsid w:val="00191F3C"/>
    <w:rsid w:val="001B56B3"/>
    <w:rsid w:val="001B7DFE"/>
    <w:rsid w:val="001C05A9"/>
    <w:rsid w:val="001C291E"/>
    <w:rsid w:val="001C5124"/>
    <w:rsid w:val="001D7C8F"/>
    <w:rsid w:val="001E1FF6"/>
    <w:rsid w:val="001E4ACA"/>
    <w:rsid w:val="001E571A"/>
    <w:rsid w:val="001F373C"/>
    <w:rsid w:val="001F65A0"/>
    <w:rsid w:val="00201B04"/>
    <w:rsid w:val="002025EF"/>
    <w:rsid w:val="00203331"/>
    <w:rsid w:val="00205171"/>
    <w:rsid w:val="00205F45"/>
    <w:rsid w:val="00207AF9"/>
    <w:rsid w:val="0021124F"/>
    <w:rsid w:val="002119DA"/>
    <w:rsid w:val="0022129F"/>
    <w:rsid w:val="0022339F"/>
    <w:rsid w:val="002258D3"/>
    <w:rsid w:val="00227B79"/>
    <w:rsid w:val="002305CB"/>
    <w:rsid w:val="00233553"/>
    <w:rsid w:val="002356D9"/>
    <w:rsid w:val="00235AB0"/>
    <w:rsid w:val="00244483"/>
    <w:rsid w:val="00256962"/>
    <w:rsid w:val="002635D6"/>
    <w:rsid w:val="00271554"/>
    <w:rsid w:val="00271EDA"/>
    <w:rsid w:val="00272291"/>
    <w:rsid w:val="00280A6C"/>
    <w:rsid w:val="00281D84"/>
    <w:rsid w:val="00287D06"/>
    <w:rsid w:val="00291D54"/>
    <w:rsid w:val="00292319"/>
    <w:rsid w:val="00296724"/>
    <w:rsid w:val="002A0E07"/>
    <w:rsid w:val="002A38F7"/>
    <w:rsid w:val="002A63C6"/>
    <w:rsid w:val="002B287A"/>
    <w:rsid w:val="002C03FC"/>
    <w:rsid w:val="002D3FE8"/>
    <w:rsid w:val="002D61F1"/>
    <w:rsid w:val="002E3AB3"/>
    <w:rsid w:val="002F54EF"/>
    <w:rsid w:val="002F5F85"/>
    <w:rsid w:val="002F61EC"/>
    <w:rsid w:val="003060D9"/>
    <w:rsid w:val="00314055"/>
    <w:rsid w:val="0031487F"/>
    <w:rsid w:val="0031772C"/>
    <w:rsid w:val="00322466"/>
    <w:rsid w:val="00322A41"/>
    <w:rsid w:val="003267CE"/>
    <w:rsid w:val="00326DFD"/>
    <w:rsid w:val="0032763E"/>
    <w:rsid w:val="00330E45"/>
    <w:rsid w:val="00331F64"/>
    <w:rsid w:val="00332819"/>
    <w:rsid w:val="003337CA"/>
    <w:rsid w:val="0034189F"/>
    <w:rsid w:val="00342C1B"/>
    <w:rsid w:val="00345D1E"/>
    <w:rsid w:val="00354468"/>
    <w:rsid w:val="0036096C"/>
    <w:rsid w:val="00367872"/>
    <w:rsid w:val="0037030D"/>
    <w:rsid w:val="00372100"/>
    <w:rsid w:val="0037300E"/>
    <w:rsid w:val="0037784C"/>
    <w:rsid w:val="0038194C"/>
    <w:rsid w:val="00390A41"/>
    <w:rsid w:val="0039125D"/>
    <w:rsid w:val="003938AD"/>
    <w:rsid w:val="003A13A6"/>
    <w:rsid w:val="003A324A"/>
    <w:rsid w:val="003A534B"/>
    <w:rsid w:val="003B121B"/>
    <w:rsid w:val="003B5BB7"/>
    <w:rsid w:val="003C0D9A"/>
    <w:rsid w:val="003D1626"/>
    <w:rsid w:val="003E0A45"/>
    <w:rsid w:val="003E3DD5"/>
    <w:rsid w:val="003F507D"/>
    <w:rsid w:val="003F59F5"/>
    <w:rsid w:val="003F60EC"/>
    <w:rsid w:val="00401A9B"/>
    <w:rsid w:val="00411DDE"/>
    <w:rsid w:val="0041373B"/>
    <w:rsid w:val="00416F91"/>
    <w:rsid w:val="00417412"/>
    <w:rsid w:val="00420EFE"/>
    <w:rsid w:val="004300F6"/>
    <w:rsid w:val="004311CD"/>
    <w:rsid w:val="00432678"/>
    <w:rsid w:val="0043536A"/>
    <w:rsid w:val="00447A65"/>
    <w:rsid w:val="00451A47"/>
    <w:rsid w:val="00453AB4"/>
    <w:rsid w:val="004609BB"/>
    <w:rsid w:val="00462F4F"/>
    <w:rsid w:val="00464A64"/>
    <w:rsid w:val="00486970"/>
    <w:rsid w:val="00496AE1"/>
    <w:rsid w:val="004A61C3"/>
    <w:rsid w:val="004A6728"/>
    <w:rsid w:val="004A7C85"/>
    <w:rsid w:val="004B18A3"/>
    <w:rsid w:val="004B7674"/>
    <w:rsid w:val="004C297E"/>
    <w:rsid w:val="004C4F27"/>
    <w:rsid w:val="004C5DDE"/>
    <w:rsid w:val="004C7D77"/>
    <w:rsid w:val="004D1CB8"/>
    <w:rsid w:val="004D53E9"/>
    <w:rsid w:val="004E1521"/>
    <w:rsid w:val="004E3BF1"/>
    <w:rsid w:val="004E3F86"/>
    <w:rsid w:val="004E7CA7"/>
    <w:rsid w:val="00507C15"/>
    <w:rsid w:val="00513502"/>
    <w:rsid w:val="00514969"/>
    <w:rsid w:val="0053153C"/>
    <w:rsid w:val="00535025"/>
    <w:rsid w:val="0055746B"/>
    <w:rsid w:val="005614A5"/>
    <w:rsid w:val="00564227"/>
    <w:rsid w:val="00566BBF"/>
    <w:rsid w:val="00577736"/>
    <w:rsid w:val="00581ADE"/>
    <w:rsid w:val="00582F87"/>
    <w:rsid w:val="00596C6D"/>
    <w:rsid w:val="005A23C9"/>
    <w:rsid w:val="005A5940"/>
    <w:rsid w:val="005B1F81"/>
    <w:rsid w:val="005B5CD6"/>
    <w:rsid w:val="005B7DB1"/>
    <w:rsid w:val="005C4F9E"/>
    <w:rsid w:val="005C68E4"/>
    <w:rsid w:val="005D6A37"/>
    <w:rsid w:val="005E5478"/>
    <w:rsid w:val="005E7BBA"/>
    <w:rsid w:val="005F3D94"/>
    <w:rsid w:val="005F4116"/>
    <w:rsid w:val="0060192C"/>
    <w:rsid w:val="00603661"/>
    <w:rsid w:val="00604237"/>
    <w:rsid w:val="00606F07"/>
    <w:rsid w:val="00610FF0"/>
    <w:rsid w:val="00613299"/>
    <w:rsid w:val="00613F69"/>
    <w:rsid w:val="00623740"/>
    <w:rsid w:val="0062426C"/>
    <w:rsid w:val="006243E2"/>
    <w:rsid w:val="00626072"/>
    <w:rsid w:val="00636ECD"/>
    <w:rsid w:val="0064796F"/>
    <w:rsid w:val="00663490"/>
    <w:rsid w:val="00665D30"/>
    <w:rsid w:val="0067018F"/>
    <w:rsid w:val="00685D7C"/>
    <w:rsid w:val="006921F8"/>
    <w:rsid w:val="0069608B"/>
    <w:rsid w:val="006A02A9"/>
    <w:rsid w:val="006A6ACC"/>
    <w:rsid w:val="006A726F"/>
    <w:rsid w:val="006B022E"/>
    <w:rsid w:val="006B1A55"/>
    <w:rsid w:val="006B70BB"/>
    <w:rsid w:val="006C2B81"/>
    <w:rsid w:val="006C7314"/>
    <w:rsid w:val="006D09CC"/>
    <w:rsid w:val="006D3D8E"/>
    <w:rsid w:val="006D5DB2"/>
    <w:rsid w:val="006D6707"/>
    <w:rsid w:val="006D74C8"/>
    <w:rsid w:val="006E0418"/>
    <w:rsid w:val="006E652B"/>
    <w:rsid w:val="006E7F49"/>
    <w:rsid w:val="006F1B45"/>
    <w:rsid w:val="006F40B1"/>
    <w:rsid w:val="006F47EC"/>
    <w:rsid w:val="007063DF"/>
    <w:rsid w:val="0071396F"/>
    <w:rsid w:val="00714B7E"/>
    <w:rsid w:val="00721104"/>
    <w:rsid w:val="007434CF"/>
    <w:rsid w:val="00747DF1"/>
    <w:rsid w:val="00750CF7"/>
    <w:rsid w:val="00755B38"/>
    <w:rsid w:val="00757E52"/>
    <w:rsid w:val="00775062"/>
    <w:rsid w:val="007756A0"/>
    <w:rsid w:val="007A3E41"/>
    <w:rsid w:val="007A4DAA"/>
    <w:rsid w:val="007B02D6"/>
    <w:rsid w:val="007B495E"/>
    <w:rsid w:val="007C0215"/>
    <w:rsid w:val="007D139C"/>
    <w:rsid w:val="007D2493"/>
    <w:rsid w:val="007E0947"/>
    <w:rsid w:val="007E0F50"/>
    <w:rsid w:val="007E411E"/>
    <w:rsid w:val="007E4696"/>
    <w:rsid w:val="007E565C"/>
    <w:rsid w:val="007E5E94"/>
    <w:rsid w:val="007E7D55"/>
    <w:rsid w:val="007F0C93"/>
    <w:rsid w:val="007F5A80"/>
    <w:rsid w:val="00814CE6"/>
    <w:rsid w:val="0081780B"/>
    <w:rsid w:val="0082096F"/>
    <w:rsid w:val="00824C6F"/>
    <w:rsid w:val="00833463"/>
    <w:rsid w:val="00833BD8"/>
    <w:rsid w:val="00841135"/>
    <w:rsid w:val="00842379"/>
    <w:rsid w:val="00845818"/>
    <w:rsid w:val="008543A9"/>
    <w:rsid w:val="00855216"/>
    <w:rsid w:val="00863932"/>
    <w:rsid w:val="00864FD9"/>
    <w:rsid w:val="0088244A"/>
    <w:rsid w:val="008938C4"/>
    <w:rsid w:val="00894719"/>
    <w:rsid w:val="00896A05"/>
    <w:rsid w:val="008A19BF"/>
    <w:rsid w:val="008A7936"/>
    <w:rsid w:val="008B14F4"/>
    <w:rsid w:val="008B788E"/>
    <w:rsid w:val="008C168B"/>
    <w:rsid w:val="008D161D"/>
    <w:rsid w:val="008E1657"/>
    <w:rsid w:val="008E2D10"/>
    <w:rsid w:val="008F056E"/>
    <w:rsid w:val="008F1906"/>
    <w:rsid w:val="009047CA"/>
    <w:rsid w:val="00906A35"/>
    <w:rsid w:val="00914550"/>
    <w:rsid w:val="00916546"/>
    <w:rsid w:val="00923857"/>
    <w:rsid w:val="00936BBA"/>
    <w:rsid w:val="0093726B"/>
    <w:rsid w:val="00937872"/>
    <w:rsid w:val="009409FC"/>
    <w:rsid w:val="00941FDB"/>
    <w:rsid w:val="00947C63"/>
    <w:rsid w:val="00951AC6"/>
    <w:rsid w:val="0095445B"/>
    <w:rsid w:val="00956726"/>
    <w:rsid w:val="00957984"/>
    <w:rsid w:val="0096048F"/>
    <w:rsid w:val="0096544F"/>
    <w:rsid w:val="009743DB"/>
    <w:rsid w:val="00993C3F"/>
    <w:rsid w:val="009959E0"/>
    <w:rsid w:val="009A7B41"/>
    <w:rsid w:val="009C0ECF"/>
    <w:rsid w:val="009C2D5E"/>
    <w:rsid w:val="009D257F"/>
    <w:rsid w:val="009E0BBC"/>
    <w:rsid w:val="009E10D6"/>
    <w:rsid w:val="009E1796"/>
    <w:rsid w:val="009E6015"/>
    <w:rsid w:val="009E6F76"/>
    <w:rsid w:val="009F22EC"/>
    <w:rsid w:val="009F2C91"/>
    <w:rsid w:val="009F2EA2"/>
    <w:rsid w:val="009F3921"/>
    <w:rsid w:val="009F657B"/>
    <w:rsid w:val="00A02028"/>
    <w:rsid w:val="00A053C4"/>
    <w:rsid w:val="00A06696"/>
    <w:rsid w:val="00A13281"/>
    <w:rsid w:val="00A22617"/>
    <w:rsid w:val="00A249E2"/>
    <w:rsid w:val="00A31580"/>
    <w:rsid w:val="00A31F38"/>
    <w:rsid w:val="00A31F72"/>
    <w:rsid w:val="00A33241"/>
    <w:rsid w:val="00A34014"/>
    <w:rsid w:val="00A3408E"/>
    <w:rsid w:val="00A525CC"/>
    <w:rsid w:val="00A55B38"/>
    <w:rsid w:val="00A6046F"/>
    <w:rsid w:val="00A7250B"/>
    <w:rsid w:val="00A85110"/>
    <w:rsid w:val="00A875D5"/>
    <w:rsid w:val="00A901CF"/>
    <w:rsid w:val="00A93A81"/>
    <w:rsid w:val="00AA2B13"/>
    <w:rsid w:val="00AA41CB"/>
    <w:rsid w:val="00AB0AF8"/>
    <w:rsid w:val="00AB0D05"/>
    <w:rsid w:val="00AB1F0E"/>
    <w:rsid w:val="00AB67D5"/>
    <w:rsid w:val="00AC253E"/>
    <w:rsid w:val="00AC2921"/>
    <w:rsid w:val="00AD103B"/>
    <w:rsid w:val="00AD20F0"/>
    <w:rsid w:val="00AD41CC"/>
    <w:rsid w:val="00AD7321"/>
    <w:rsid w:val="00AE3326"/>
    <w:rsid w:val="00AF0C90"/>
    <w:rsid w:val="00AF4035"/>
    <w:rsid w:val="00AF4EA9"/>
    <w:rsid w:val="00AF59BB"/>
    <w:rsid w:val="00AF6855"/>
    <w:rsid w:val="00B00EF7"/>
    <w:rsid w:val="00B044D2"/>
    <w:rsid w:val="00B056F7"/>
    <w:rsid w:val="00B068FF"/>
    <w:rsid w:val="00B26265"/>
    <w:rsid w:val="00B3227B"/>
    <w:rsid w:val="00B32B3D"/>
    <w:rsid w:val="00B37067"/>
    <w:rsid w:val="00B40B89"/>
    <w:rsid w:val="00B45792"/>
    <w:rsid w:val="00B466A7"/>
    <w:rsid w:val="00B468F4"/>
    <w:rsid w:val="00B5042F"/>
    <w:rsid w:val="00B5400E"/>
    <w:rsid w:val="00B551AA"/>
    <w:rsid w:val="00B64940"/>
    <w:rsid w:val="00B70312"/>
    <w:rsid w:val="00B744EB"/>
    <w:rsid w:val="00B84371"/>
    <w:rsid w:val="00B876BC"/>
    <w:rsid w:val="00B90E6D"/>
    <w:rsid w:val="00B958A4"/>
    <w:rsid w:val="00BA61CC"/>
    <w:rsid w:val="00BB7313"/>
    <w:rsid w:val="00BB7323"/>
    <w:rsid w:val="00BB7D22"/>
    <w:rsid w:val="00BC3A58"/>
    <w:rsid w:val="00BD074A"/>
    <w:rsid w:val="00BD24AB"/>
    <w:rsid w:val="00BD2CF4"/>
    <w:rsid w:val="00BD55AA"/>
    <w:rsid w:val="00BD6101"/>
    <w:rsid w:val="00BE771A"/>
    <w:rsid w:val="00BE7CA8"/>
    <w:rsid w:val="00BF3413"/>
    <w:rsid w:val="00BF4FFE"/>
    <w:rsid w:val="00C02882"/>
    <w:rsid w:val="00C05DE9"/>
    <w:rsid w:val="00C13AA9"/>
    <w:rsid w:val="00C16611"/>
    <w:rsid w:val="00C25A93"/>
    <w:rsid w:val="00C32DDB"/>
    <w:rsid w:val="00C345E5"/>
    <w:rsid w:val="00C40320"/>
    <w:rsid w:val="00C43DE1"/>
    <w:rsid w:val="00C5224A"/>
    <w:rsid w:val="00C541F1"/>
    <w:rsid w:val="00C574EB"/>
    <w:rsid w:val="00C62998"/>
    <w:rsid w:val="00C63F1A"/>
    <w:rsid w:val="00C736C7"/>
    <w:rsid w:val="00C769F6"/>
    <w:rsid w:val="00C80CC6"/>
    <w:rsid w:val="00C86CBE"/>
    <w:rsid w:val="00C91608"/>
    <w:rsid w:val="00C92CA3"/>
    <w:rsid w:val="00C9351F"/>
    <w:rsid w:val="00C94361"/>
    <w:rsid w:val="00C95434"/>
    <w:rsid w:val="00C978C8"/>
    <w:rsid w:val="00CA19C4"/>
    <w:rsid w:val="00CA555F"/>
    <w:rsid w:val="00CB52D7"/>
    <w:rsid w:val="00CB70E7"/>
    <w:rsid w:val="00CB7544"/>
    <w:rsid w:val="00CC4E23"/>
    <w:rsid w:val="00CC5D4A"/>
    <w:rsid w:val="00CC6F5D"/>
    <w:rsid w:val="00CC7491"/>
    <w:rsid w:val="00CC7D5C"/>
    <w:rsid w:val="00CD43A5"/>
    <w:rsid w:val="00CD789D"/>
    <w:rsid w:val="00CF40F3"/>
    <w:rsid w:val="00CF508B"/>
    <w:rsid w:val="00CF531E"/>
    <w:rsid w:val="00CF6160"/>
    <w:rsid w:val="00D01A37"/>
    <w:rsid w:val="00D02C74"/>
    <w:rsid w:val="00D0723B"/>
    <w:rsid w:val="00D16120"/>
    <w:rsid w:val="00D254B7"/>
    <w:rsid w:val="00D25662"/>
    <w:rsid w:val="00D31CCF"/>
    <w:rsid w:val="00D32443"/>
    <w:rsid w:val="00D33407"/>
    <w:rsid w:val="00D35EBB"/>
    <w:rsid w:val="00D42814"/>
    <w:rsid w:val="00D4305C"/>
    <w:rsid w:val="00D4364C"/>
    <w:rsid w:val="00D526DB"/>
    <w:rsid w:val="00D54569"/>
    <w:rsid w:val="00D619A5"/>
    <w:rsid w:val="00D61F85"/>
    <w:rsid w:val="00D628C5"/>
    <w:rsid w:val="00D64130"/>
    <w:rsid w:val="00D64A28"/>
    <w:rsid w:val="00D67446"/>
    <w:rsid w:val="00D742B8"/>
    <w:rsid w:val="00D8242D"/>
    <w:rsid w:val="00D92B1C"/>
    <w:rsid w:val="00D962E4"/>
    <w:rsid w:val="00D964EC"/>
    <w:rsid w:val="00D978A0"/>
    <w:rsid w:val="00DA2C46"/>
    <w:rsid w:val="00DA4F53"/>
    <w:rsid w:val="00DA6CC6"/>
    <w:rsid w:val="00DB441F"/>
    <w:rsid w:val="00DC0670"/>
    <w:rsid w:val="00DC2BF4"/>
    <w:rsid w:val="00DC3D17"/>
    <w:rsid w:val="00DC514F"/>
    <w:rsid w:val="00DE3091"/>
    <w:rsid w:val="00DF04CE"/>
    <w:rsid w:val="00DF4613"/>
    <w:rsid w:val="00DF5DE1"/>
    <w:rsid w:val="00DF744E"/>
    <w:rsid w:val="00DF7731"/>
    <w:rsid w:val="00E0537A"/>
    <w:rsid w:val="00E1112C"/>
    <w:rsid w:val="00E13F1B"/>
    <w:rsid w:val="00E15B7A"/>
    <w:rsid w:val="00E22BD3"/>
    <w:rsid w:val="00E22C59"/>
    <w:rsid w:val="00E30197"/>
    <w:rsid w:val="00E315A6"/>
    <w:rsid w:val="00E32A2A"/>
    <w:rsid w:val="00E35DC6"/>
    <w:rsid w:val="00E36CB3"/>
    <w:rsid w:val="00E47665"/>
    <w:rsid w:val="00E50E50"/>
    <w:rsid w:val="00E5348A"/>
    <w:rsid w:val="00E63987"/>
    <w:rsid w:val="00E6738B"/>
    <w:rsid w:val="00E67F70"/>
    <w:rsid w:val="00E74E06"/>
    <w:rsid w:val="00E7618C"/>
    <w:rsid w:val="00E764D4"/>
    <w:rsid w:val="00E866A7"/>
    <w:rsid w:val="00E87D1A"/>
    <w:rsid w:val="00EA1E1B"/>
    <w:rsid w:val="00EA2556"/>
    <w:rsid w:val="00EA3894"/>
    <w:rsid w:val="00EA3C8D"/>
    <w:rsid w:val="00EB5A28"/>
    <w:rsid w:val="00EC10AD"/>
    <w:rsid w:val="00ED77DD"/>
    <w:rsid w:val="00EF07C3"/>
    <w:rsid w:val="00EF6681"/>
    <w:rsid w:val="00EF7DBF"/>
    <w:rsid w:val="00F05975"/>
    <w:rsid w:val="00F061CF"/>
    <w:rsid w:val="00F068E8"/>
    <w:rsid w:val="00F06CC6"/>
    <w:rsid w:val="00F07107"/>
    <w:rsid w:val="00F128F2"/>
    <w:rsid w:val="00F13DFD"/>
    <w:rsid w:val="00F1565D"/>
    <w:rsid w:val="00F21577"/>
    <w:rsid w:val="00F22754"/>
    <w:rsid w:val="00F32274"/>
    <w:rsid w:val="00F37A2B"/>
    <w:rsid w:val="00F4497B"/>
    <w:rsid w:val="00F47D77"/>
    <w:rsid w:val="00F5139E"/>
    <w:rsid w:val="00F53A8E"/>
    <w:rsid w:val="00F5522D"/>
    <w:rsid w:val="00F57948"/>
    <w:rsid w:val="00F57FE5"/>
    <w:rsid w:val="00F678C6"/>
    <w:rsid w:val="00F77BBA"/>
    <w:rsid w:val="00F94897"/>
    <w:rsid w:val="00F94A93"/>
    <w:rsid w:val="00FA0193"/>
    <w:rsid w:val="00FA2061"/>
    <w:rsid w:val="00FB7851"/>
    <w:rsid w:val="00FC1E17"/>
    <w:rsid w:val="00FC3C9C"/>
    <w:rsid w:val="00FC5092"/>
    <w:rsid w:val="00FC66D8"/>
    <w:rsid w:val="00FC6886"/>
    <w:rsid w:val="00FD0A80"/>
    <w:rsid w:val="00FE04C7"/>
    <w:rsid w:val="00FE092C"/>
    <w:rsid w:val="00FF3A9D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533D6"/>
  <w15:chartTrackingRefBased/>
  <w15:docId w15:val="{79884622-BA27-4F80-868A-1ED08769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7D77"/>
    <w:pPr>
      <w:keepNext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56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756A0"/>
  </w:style>
  <w:style w:type="character" w:styleId="Hyperlink">
    <w:name w:val="Hyperlink"/>
    <w:rsid w:val="007756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F3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3921"/>
  </w:style>
  <w:style w:type="character" w:styleId="Strong">
    <w:name w:val="Strong"/>
    <w:qFormat/>
    <w:rsid w:val="00432678"/>
    <w:rPr>
      <w:b/>
      <w:bCs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semiHidden/>
    <w:rsid w:val="009409F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semiHidden/>
    <w:rsid w:val="00C62998"/>
    <w:pPr>
      <w:spacing w:after="160" w:line="240" w:lineRule="exact"/>
    </w:pPr>
    <w:rPr>
      <w:rFonts w:ascii="Arial" w:hAnsi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8938C4"/>
    <w:rPr>
      <w:color w:val="605E5C"/>
      <w:shd w:val="clear" w:color="auto" w:fill="E1DFDD"/>
    </w:rPr>
  </w:style>
  <w:style w:type="table" w:styleId="TableGrid">
    <w:name w:val="Table Grid"/>
    <w:basedOn w:val="TableNormal"/>
    <w:rsid w:val="0067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10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71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C7D77"/>
    <w:rPr>
      <w:b/>
      <w:bCs/>
      <w:sz w:val="26"/>
      <w:szCs w:val="26"/>
    </w:rPr>
  </w:style>
  <w:style w:type="character" w:customStyle="1" w:styleId="Tiu1">
    <w:name w:val="Tiêu đề #1_"/>
    <w:basedOn w:val="DefaultParagraphFont"/>
    <w:link w:val="Tiu10"/>
    <w:rsid w:val="004C7D77"/>
    <w:rPr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4C7D77"/>
    <w:pPr>
      <w:widowControl w:val="0"/>
      <w:shd w:val="clear" w:color="auto" w:fill="FFFFFF"/>
      <w:spacing w:after="240" w:line="302" w:lineRule="exact"/>
      <w:ind w:hanging="540"/>
      <w:outlineLvl w:val="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E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10E5985-66F9-4AF4-B31C-36BA8528A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73456-D08B-46B1-83FF-F7581D4C30E0}"/>
</file>

<file path=customXml/itemProps3.xml><?xml version="1.0" encoding="utf-8"?>
<ds:datastoreItem xmlns:ds="http://schemas.openxmlformats.org/officeDocument/2006/customXml" ds:itemID="{CEEEF215-C111-4062-AFB6-D1BE483EE992}"/>
</file>

<file path=customXml/itemProps4.xml><?xml version="1.0" encoding="utf-8"?>
<ds:datastoreItem xmlns:ds="http://schemas.openxmlformats.org/officeDocument/2006/customXml" ds:itemID="{9AEF165B-2CDE-4434-ADFF-9A49E39E8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&lt;arabianhorse&gt;</Company>
  <LinksUpToDate>false</LinksUpToDate>
  <CharactersWithSpaces>7709</CharactersWithSpaces>
  <SharedDoc>false</SharedDoc>
  <HLinks>
    <vt:vector size="12" baseType="variant">
      <vt:variant>
        <vt:i4>7340034</vt:i4>
      </vt:variant>
      <vt:variant>
        <vt:i4>3</vt:i4>
      </vt:variant>
      <vt:variant>
        <vt:i4>0</vt:i4>
      </vt:variant>
      <vt:variant>
        <vt:i4>5</vt:i4>
      </vt:variant>
      <vt:variant>
        <vt:lpwstr>mailto:congtachdnd@ninhthuan.gov.vn</vt:lpwstr>
      </vt:variant>
      <vt:variant>
        <vt:lpwstr/>
      </vt:variant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http://thuvienphapluat.vn/phap-luat/tim-van-ban.aspx?keyword=759/2014/NQ-UBTVQH13&amp;area=2&amp;type=0&amp;match=False&amp;vc=True&amp;lan=1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Dell</cp:lastModifiedBy>
  <cp:revision>3</cp:revision>
  <cp:lastPrinted>2024-12-26T09:22:00Z</cp:lastPrinted>
  <dcterms:created xsi:type="dcterms:W3CDTF">2024-12-30T01:34:00Z</dcterms:created>
  <dcterms:modified xsi:type="dcterms:W3CDTF">2024-12-30T01:36:00Z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